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169" w:rsidRPr="00714B9F" w:rsidRDefault="00861169" w:rsidP="00861169">
      <w:pPr>
        <w:jc w:val="center"/>
        <w:rPr>
          <w:sz w:val="28"/>
        </w:rPr>
      </w:pPr>
      <w:r w:rsidRPr="00714B9F">
        <w:rPr>
          <w:sz w:val="28"/>
        </w:rPr>
        <w:t>Перечень</w:t>
      </w:r>
    </w:p>
    <w:p w:rsidR="00861169" w:rsidRPr="00714B9F" w:rsidRDefault="00861169" w:rsidP="00861169">
      <w:pPr>
        <w:jc w:val="center"/>
        <w:rPr>
          <w:sz w:val="28"/>
        </w:rPr>
      </w:pPr>
      <w:r w:rsidRPr="00714B9F">
        <w:rPr>
          <w:sz w:val="28"/>
        </w:rPr>
        <w:t>инвентаря, специальной одежды и расходных материалов, необходимых для укомплектования пункта выдачи СИЗ</w:t>
      </w:r>
    </w:p>
    <w:p w:rsidR="00861169" w:rsidRDefault="00861169" w:rsidP="00861169">
      <w:pPr>
        <w:jc w:val="center"/>
        <w:rPr>
          <w:sz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163"/>
        <w:gridCol w:w="1798"/>
        <w:gridCol w:w="1701"/>
        <w:gridCol w:w="2693"/>
      </w:tblGrid>
      <w:tr w:rsidR="00861169" w:rsidTr="003A3B96">
        <w:tc>
          <w:tcPr>
            <w:tcW w:w="851" w:type="dxa"/>
          </w:tcPr>
          <w:p w:rsidR="00861169" w:rsidRDefault="00861169" w:rsidP="003A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№№</w:t>
            </w:r>
          </w:p>
          <w:p w:rsidR="00861169" w:rsidRDefault="00861169" w:rsidP="003A3B96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3163" w:type="dxa"/>
          </w:tcPr>
          <w:p w:rsidR="00861169" w:rsidRDefault="00861169" w:rsidP="003A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1798" w:type="dxa"/>
          </w:tcPr>
          <w:p w:rsidR="00861169" w:rsidRDefault="00861169" w:rsidP="003A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Требуется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61169" w:rsidRDefault="00861169" w:rsidP="003A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69" w:rsidRDefault="00861169" w:rsidP="003A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Где складируется</w:t>
            </w:r>
          </w:p>
        </w:tc>
      </w:tr>
      <w:tr w:rsidR="00861169" w:rsidTr="003A3B96">
        <w:tc>
          <w:tcPr>
            <w:tcW w:w="851" w:type="dxa"/>
          </w:tcPr>
          <w:p w:rsidR="00861169" w:rsidRDefault="00861169" w:rsidP="003A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63" w:type="dxa"/>
          </w:tcPr>
          <w:p w:rsidR="00861169" w:rsidRDefault="00861169" w:rsidP="003A3B96">
            <w:pPr>
              <w:rPr>
                <w:sz w:val="28"/>
              </w:rPr>
            </w:pPr>
            <w:r>
              <w:rPr>
                <w:sz w:val="28"/>
              </w:rPr>
              <w:t>Столы</w:t>
            </w:r>
          </w:p>
        </w:tc>
        <w:tc>
          <w:tcPr>
            <w:tcW w:w="1798" w:type="dxa"/>
          </w:tcPr>
          <w:p w:rsidR="00861169" w:rsidRDefault="00861169" w:rsidP="003A3B96">
            <w:pPr>
              <w:rPr>
                <w:sz w:val="28"/>
              </w:rPr>
            </w:pPr>
            <w:r>
              <w:rPr>
                <w:sz w:val="28"/>
              </w:rPr>
              <w:t>24 шт.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61169" w:rsidRDefault="00861169" w:rsidP="003A3B96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69" w:rsidRDefault="00861169" w:rsidP="003A3B96">
            <w:pPr>
              <w:jc w:val="center"/>
              <w:rPr>
                <w:sz w:val="28"/>
              </w:rPr>
            </w:pPr>
          </w:p>
        </w:tc>
      </w:tr>
      <w:tr w:rsidR="00861169" w:rsidTr="003A3B96">
        <w:tc>
          <w:tcPr>
            <w:tcW w:w="851" w:type="dxa"/>
          </w:tcPr>
          <w:p w:rsidR="00861169" w:rsidRDefault="00861169" w:rsidP="003A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63" w:type="dxa"/>
          </w:tcPr>
          <w:p w:rsidR="00861169" w:rsidRDefault="00861169" w:rsidP="003A3B96">
            <w:pPr>
              <w:rPr>
                <w:sz w:val="28"/>
              </w:rPr>
            </w:pPr>
            <w:r>
              <w:rPr>
                <w:sz w:val="28"/>
              </w:rPr>
              <w:t>Топор</w:t>
            </w:r>
          </w:p>
        </w:tc>
        <w:tc>
          <w:tcPr>
            <w:tcW w:w="1798" w:type="dxa"/>
          </w:tcPr>
          <w:p w:rsidR="00861169" w:rsidRDefault="00861169" w:rsidP="003A3B96">
            <w:pPr>
              <w:rPr>
                <w:sz w:val="28"/>
              </w:rPr>
            </w:pPr>
            <w:r>
              <w:rPr>
                <w:sz w:val="28"/>
              </w:rPr>
              <w:t>1 шт.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61169" w:rsidRDefault="00861169" w:rsidP="003A3B96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69" w:rsidRDefault="00861169" w:rsidP="003A3B96">
            <w:pPr>
              <w:jc w:val="center"/>
              <w:rPr>
                <w:sz w:val="28"/>
              </w:rPr>
            </w:pPr>
          </w:p>
        </w:tc>
      </w:tr>
      <w:tr w:rsidR="00861169" w:rsidTr="003A3B96">
        <w:tc>
          <w:tcPr>
            <w:tcW w:w="851" w:type="dxa"/>
          </w:tcPr>
          <w:p w:rsidR="00861169" w:rsidRDefault="00861169" w:rsidP="003A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63" w:type="dxa"/>
          </w:tcPr>
          <w:p w:rsidR="00861169" w:rsidRDefault="00861169" w:rsidP="003A3B96">
            <w:pPr>
              <w:rPr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Гвоздодер</w:t>
            </w:r>
            <w:r>
              <w:rPr>
                <w:sz w:val="28"/>
              </w:rPr>
              <w:t xml:space="preserve"> или клещи</w:t>
            </w:r>
          </w:p>
        </w:tc>
        <w:tc>
          <w:tcPr>
            <w:tcW w:w="1798" w:type="dxa"/>
          </w:tcPr>
          <w:p w:rsidR="00861169" w:rsidRDefault="00861169" w:rsidP="003A3B96">
            <w:pPr>
              <w:rPr>
                <w:sz w:val="28"/>
              </w:rPr>
            </w:pPr>
            <w:r>
              <w:rPr>
                <w:sz w:val="28"/>
              </w:rPr>
              <w:t>1 шт.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61169" w:rsidRDefault="00861169" w:rsidP="003A3B96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69" w:rsidRDefault="00861169" w:rsidP="003A3B96">
            <w:pPr>
              <w:jc w:val="center"/>
              <w:rPr>
                <w:sz w:val="28"/>
              </w:rPr>
            </w:pPr>
          </w:p>
        </w:tc>
      </w:tr>
      <w:tr w:rsidR="00861169" w:rsidTr="003A3B96">
        <w:tc>
          <w:tcPr>
            <w:tcW w:w="851" w:type="dxa"/>
          </w:tcPr>
          <w:p w:rsidR="00861169" w:rsidRDefault="00861169" w:rsidP="003A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163" w:type="dxa"/>
          </w:tcPr>
          <w:p w:rsidR="00861169" w:rsidRDefault="00861169" w:rsidP="003A3B96">
            <w:pPr>
              <w:rPr>
                <w:sz w:val="28"/>
              </w:rPr>
            </w:pPr>
            <w:r>
              <w:rPr>
                <w:sz w:val="28"/>
              </w:rPr>
              <w:t>Рукавицы</w:t>
            </w:r>
          </w:p>
        </w:tc>
        <w:tc>
          <w:tcPr>
            <w:tcW w:w="1798" w:type="dxa"/>
          </w:tcPr>
          <w:p w:rsidR="00861169" w:rsidRDefault="00861169" w:rsidP="003A3B96">
            <w:pPr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rFonts w:ascii="Times New Roman CYR" w:hAnsi="Times New Roman CYR"/>
                <w:sz w:val="28"/>
              </w:rPr>
              <w:t>пары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61169" w:rsidRDefault="00861169" w:rsidP="003A3B96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69" w:rsidRDefault="00861169" w:rsidP="003A3B96">
            <w:pPr>
              <w:jc w:val="center"/>
              <w:rPr>
                <w:sz w:val="28"/>
              </w:rPr>
            </w:pPr>
          </w:p>
        </w:tc>
      </w:tr>
      <w:tr w:rsidR="00861169" w:rsidTr="003A3B96">
        <w:tc>
          <w:tcPr>
            <w:tcW w:w="851" w:type="dxa"/>
          </w:tcPr>
          <w:p w:rsidR="00861169" w:rsidRPr="00CC380A" w:rsidRDefault="00CC380A" w:rsidP="003A3B96">
            <w:pPr>
              <w:jc w:val="center"/>
              <w:rPr>
                <w:sz w:val="28"/>
              </w:rPr>
            </w:pPr>
            <w:r w:rsidRPr="00CC380A">
              <w:rPr>
                <w:sz w:val="28"/>
              </w:rPr>
              <w:t>5</w:t>
            </w:r>
          </w:p>
        </w:tc>
        <w:tc>
          <w:tcPr>
            <w:tcW w:w="3163" w:type="dxa"/>
          </w:tcPr>
          <w:p w:rsidR="00861169" w:rsidRDefault="00861169" w:rsidP="003A3B96">
            <w:pPr>
              <w:rPr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Сантиметровые ленты *</w:t>
            </w:r>
          </w:p>
        </w:tc>
        <w:tc>
          <w:tcPr>
            <w:tcW w:w="1798" w:type="dxa"/>
          </w:tcPr>
          <w:p w:rsidR="00861169" w:rsidRDefault="00861169" w:rsidP="003A3B96">
            <w:pPr>
              <w:rPr>
                <w:sz w:val="28"/>
              </w:rPr>
            </w:pPr>
            <w:r>
              <w:rPr>
                <w:sz w:val="28"/>
              </w:rPr>
              <w:t>4 шт.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61169" w:rsidRDefault="00861169" w:rsidP="003A3B96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69" w:rsidRDefault="00861169" w:rsidP="003A3B96">
            <w:pPr>
              <w:jc w:val="center"/>
              <w:rPr>
                <w:sz w:val="28"/>
              </w:rPr>
            </w:pPr>
          </w:p>
        </w:tc>
      </w:tr>
      <w:tr w:rsidR="00861169" w:rsidTr="003A3B96">
        <w:tc>
          <w:tcPr>
            <w:tcW w:w="851" w:type="dxa"/>
          </w:tcPr>
          <w:p w:rsidR="00861169" w:rsidRPr="00CC380A" w:rsidRDefault="00CC380A" w:rsidP="003A3B96">
            <w:pPr>
              <w:jc w:val="center"/>
              <w:rPr>
                <w:sz w:val="28"/>
              </w:rPr>
            </w:pPr>
            <w:r w:rsidRPr="00CC380A">
              <w:rPr>
                <w:sz w:val="28"/>
              </w:rPr>
              <w:t>6</w:t>
            </w:r>
          </w:p>
        </w:tc>
        <w:tc>
          <w:tcPr>
            <w:tcW w:w="3163" w:type="dxa"/>
          </w:tcPr>
          <w:p w:rsidR="00861169" w:rsidRDefault="00861169" w:rsidP="003A3B96">
            <w:pPr>
              <w:rPr>
                <w:sz w:val="28"/>
              </w:rPr>
            </w:pPr>
            <w:r>
              <w:rPr>
                <w:sz w:val="28"/>
              </w:rPr>
              <w:t xml:space="preserve">Штангенциркули </w:t>
            </w:r>
            <w:r>
              <w:rPr>
                <w:rFonts w:ascii="Times New Roman CYR" w:hAnsi="Times New Roman CYR"/>
                <w:sz w:val="28"/>
              </w:rPr>
              <w:t>специальные **</w:t>
            </w:r>
          </w:p>
        </w:tc>
        <w:tc>
          <w:tcPr>
            <w:tcW w:w="1798" w:type="dxa"/>
          </w:tcPr>
          <w:p w:rsidR="00861169" w:rsidRDefault="00861169" w:rsidP="003A3B96">
            <w:pPr>
              <w:rPr>
                <w:sz w:val="28"/>
              </w:rPr>
            </w:pPr>
            <w:r>
              <w:rPr>
                <w:sz w:val="28"/>
              </w:rPr>
              <w:t>4 шт.</w:t>
            </w:r>
          </w:p>
          <w:p w:rsidR="00861169" w:rsidRDefault="00861169" w:rsidP="003A3B96">
            <w:pPr>
              <w:rPr>
                <w:sz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61169" w:rsidRDefault="00861169" w:rsidP="003A3B96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69" w:rsidRDefault="00861169" w:rsidP="003A3B96">
            <w:pPr>
              <w:jc w:val="center"/>
              <w:rPr>
                <w:sz w:val="28"/>
              </w:rPr>
            </w:pPr>
          </w:p>
        </w:tc>
      </w:tr>
      <w:tr w:rsidR="00861169" w:rsidTr="003A3B96">
        <w:tc>
          <w:tcPr>
            <w:tcW w:w="851" w:type="dxa"/>
          </w:tcPr>
          <w:p w:rsidR="00861169" w:rsidRDefault="00CC380A" w:rsidP="003A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163" w:type="dxa"/>
          </w:tcPr>
          <w:p w:rsidR="00861169" w:rsidRDefault="00861169" w:rsidP="003A3B96">
            <w:pPr>
              <w:numPr>
                <w:ilvl w:val="12"/>
                <w:numId w:val="0"/>
              </w:num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Линейки 40-сантиметровые</w:t>
            </w:r>
          </w:p>
        </w:tc>
        <w:tc>
          <w:tcPr>
            <w:tcW w:w="1798" w:type="dxa"/>
          </w:tcPr>
          <w:p w:rsidR="00861169" w:rsidRDefault="00861169" w:rsidP="003A3B96">
            <w:pPr>
              <w:numPr>
                <w:ilvl w:val="12"/>
                <w:numId w:val="0"/>
              </w:num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4 шт.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61169" w:rsidRDefault="00861169" w:rsidP="003A3B96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69" w:rsidRDefault="00861169" w:rsidP="003A3B96">
            <w:pPr>
              <w:jc w:val="center"/>
              <w:rPr>
                <w:sz w:val="28"/>
              </w:rPr>
            </w:pPr>
          </w:p>
        </w:tc>
      </w:tr>
      <w:tr w:rsidR="00CC380A" w:rsidTr="003A3B96">
        <w:tc>
          <w:tcPr>
            <w:tcW w:w="851" w:type="dxa"/>
          </w:tcPr>
          <w:p w:rsidR="00CC380A" w:rsidRDefault="00CC380A" w:rsidP="003A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163" w:type="dxa"/>
          </w:tcPr>
          <w:p w:rsidR="00CC380A" w:rsidRDefault="00CC380A" w:rsidP="003A3B96">
            <w:pPr>
              <w:pStyle w:val="1"/>
              <w:numPr>
                <w:ilvl w:val="12"/>
                <w:numId w:val="0"/>
              </w:numPr>
            </w:pPr>
            <w:r>
              <w:rPr>
                <w:rFonts w:ascii="Times New Roman CYR" w:hAnsi="Times New Roman CYR"/>
              </w:rPr>
              <w:t>Треугольники</w:t>
            </w:r>
          </w:p>
        </w:tc>
        <w:tc>
          <w:tcPr>
            <w:tcW w:w="1798" w:type="dxa"/>
          </w:tcPr>
          <w:p w:rsidR="00CC380A" w:rsidRDefault="00CC380A" w:rsidP="003A3B96">
            <w:pPr>
              <w:numPr>
                <w:ilvl w:val="12"/>
                <w:numId w:val="0"/>
              </w:num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8 шт.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</w:tr>
      <w:tr w:rsidR="00CC380A" w:rsidTr="003A3B96">
        <w:tc>
          <w:tcPr>
            <w:tcW w:w="851" w:type="dxa"/>
          </w:tcPr>
          <w:p w:rsidR="00CC380A" w:rsidRDefault="00CC380A" w:rsidP="003A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163" w:type="dxa"/>
          </w:tcPr>
          <w:p w:rsidR="00CC380A" w:rsidRDefault="00CC380A" w:rsidP="003A3B96">
            <w:pPr>
              <w:rPr>
                <w:sz w:val="28"/>
              </w:rPr>
            </w:pPr>
            <w:r>
              <w:rPr>
                <w:sz w:val="28"/>
              </w:rPr>
              <w:t>Ветошь (вата) для обработки лицевых частей</w:t>
            </w:r>
          </w:p>
        </w:tc>
        <w:tc>
          <w:tcPr>
            <w:tcW w:w="1798" w:type="dxa"/>
          </w:tcPr>
          <w:p w:rsidR="00CC380A" w:rsidRDefault="00CC380A" w:rsidP="003A3B96">
            <w:pPr>
              <w:rPr>
                <w:sz w:val="28"/>
              </w:rPr>
            </w:pPr>
            <w:r>
              <w:rPr>
                <w:sz w:val="28"/>
              </w:rPr>
              <w:t>8 кг.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</w:tr>
      <w:tr w:rsidR="00CC380A" w:rsidTr="003A3B96">
        <w:tc>
          <w:tcPr>
            <w:tcW w:w="851" w:type="dxa"/>
          </w:tcPr>
          <w:p w:rsidR="00CC380A" w:rsidRDefault="00CC380A" w:rsidP="003A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163" w:type="dxa"/>
          </w:tcPr>
          <w:p w:rsidR="00CC380A" w:rsidRDefault="00CC380A" w:rsidP="003A3B96">
            <w:pPr>
              <w:rPr>
                <w:sz w:val="28"/>
              </w:rPr>
            </w:pPr>
            <w:r>
              <w:rPr>
                <w:sz w:val="28"/>
              </w:rPr>
              <w:t>Емкости для воды (</w:t>
            </w:r>
            <w:proofErr w:type="spellStart"/>
            <w:r>
              <w:rPr>
                <w:sz w:val="28"/>
              </w:rPr>
              <w:t>дезраствора</w:t>
            </w:r>
            <w:proofErr w:type="spellEnd"/>
            <w:r>
              <w:rPr>
                <w:sz w:val="28"/>
              </w:rPr>
              <w:t>) и использованной ветоши</w:t>
            </w:r>
          </w:p>
        </w:tc>
        <w:tc>
          <w:tcPr>
            <w:tcW w:w="1798" w:type="dxa"/>
          </w:tcPr>
          <w:p w:rsidR="00CC380A" w:rsidRDefault="00CC380A" w:rsidP="003A3B96">
            <w:pPr>
              <w:rPr>
                <w:sz w:val="28"/>
              </w:rPr>
            </w:pPr>
            <w:r>
              <w:rPr>
                <w:sz w:val="28"/>
              </w:rPr>
              <w:t>10 шт.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</w:tr>
      <w:tr w:rsidR="00CC380A" w:rsidTr="003A3B96">
        <w:tc>
          <w:tcPr>
            <w:tcW w:w="851" w:type="dxa"/>
          </w:tcPr>
          <w:p w:rsidR="00CC380A" w:rsidRDefault="00CC380A" w:rsidP="003A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163" w:type="dxa"/>
          </w:tcPr>
          <w:p w:rsidR="00CC380A" w:rsidRDefault="00CC380A" w:rsidP="003A3B96">
            <w:pPr>
              <w:rPr>
                <w:sz w:val="28"/>
              </w:rPr>
            </w:pPr>
            <w:r>
              <w:rPr>
                <w:sz w:val="28"/>
              </w:rPr>
              <w:t>Мыло</w:t>
            </w:r>
          </w:p>
        </w:tc>
        <w:tc>
          <w:tcPr>
            <w:tcW w:w="1798" w:type="dxa"/>
          </w:tcPr>
          <w:p w:rsidR="00CC380A" w:rsidRDefault="00CC380A" w:rsidP="003A3B96">
            <w:pPr>
              <w:rPr>
                <w:sz w:val="28"/>
              </w:rPr>
            </w:pPr>
            <w:r>
              <w:rPr>
                <w:sz w:val="28"/>
              </w:rPr>
              <w:t>5-10 шт.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</w:tr>
      <w:tr w:rsidR="00CC380A" w:rsidTr="003A3B96">
        <w:tc>
          <w:tcPr>
            <w:tcW w:w="851" w:type="dxa"/>
          </w:tcPr>
          <w:p w:rsidR="00CC380A" w:rsidRDefault="00CC380A" w:rsidP="003A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163" w:type="dxa"/>
          </w:tcPr>
          <w:p w:rsidR="00CC380A" w:rsidRDefault="00CC380A" w:rsidP="003A3B96">
            <w:pPr>
              <w:rPr>
                <w:sz w:val="28"/>
              </w:rPr>
            </w:pPr>
            <w:r>
              <w:rPr>
                <w:sz w:val="28"/>
              </w:rPr>
              <w:t>Указатели с надписями</w:t>
            </w:r>
          </w:p>
        </w:tc>
        <w:tc>
          <w:tcPr>
            <w:tcW w:w="1798" w:type="dxa"/>
          </w:tcPr>
          <w:p w:rsidR="00CC380A" w:rsidRDefault="00CC380A" w:rsidP="003A3B96">
            <w:pPr>
              <w:rPr>
                <w:sz w:val="28"/>
              </w:rPr>
            </w:pPr>
            <w:r>
              <w:rPr>
                <w:sz w:val="28"/>
              </w:rPr>
              <w:t>12 шт.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</w:tr>
      <w:tr w:rsidR="00CC380A" w:rsidTr="003A3B96">
        <w:tc>
          <w:tcPr>
            <w:tcW w:w="851" w:type="dxa"/>
          </w:tcPr>
          <w:p w:rsidR="00CC380A" w:rsidRDefault="00CC380A" w:rsidP="003A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163" w:type="dxa"/>
          </w:tcPr>
          <w:p w:rsidR="00CC380A" w:rsidRDefault="00CC380A" w:rsidP="003A3B96">
            <w:pPr>
              <w:rPr>
                <w:sz w:val="28"/>
              </w:rPr>
            </w:pPr>
            <w:r>
              <w:rPr>
                <w:sz w:val="28"/>
              </w:rPr>
              <w:t>Стойки для крепления табличек (указателей)</w:t>
            </w:r>
          </w:p>
        </w:tc>
        <w:tc>
          <w:tcPr>
            <w:tcW w:w="1798" w:type="dxa"/>
          </w:tcPr>
          <w:p w:rsidR="00CC380A" w:rsidRDefault="00CC380A" w:rsidP="003A3B96">
            <w:pPr>
              <w:rPr>
                <w:sz w:val="28"/>
              </w:rPr>
            </w:pPr>
            <w:r>
              <w:rPr>
                <w:sz w:val="28"/>
              </w:rPr>
              <w:t>по количеству табличек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</w:tr>
      <w:tr w:rsidR="00CC380A" w:rsidTr="003A3B96">
        <w:tc>
          <w:tcPr>
            <w:tcW w:w="851" w:type="dxa"/>
          </w:tcPr>
          <w:p w:rsidR="00CC380A" w:rsidRDefault="00CC380A" w:rsidP="003A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163" w:type="dxa"/>
          </w:tcPr>
          <w:p w:rsidR="00CC380A" w:rsidRDefault="00CC380A" w:rsidP="003A3B96">
            <w:pPr>
              <w:rPr>
                <w:sz w:val="28"/>
              </w:rPr>
            </w:pPr>
            <w:r>
              <w:rPr>
                <w:sz w:val="28"/>
              </w:rPr>
              <w:t>Оградительная лента (веревка)</w:t>
            </w:r>
          </w:p>
        </w:tc>
        <w:tc>
          <w:tcPr>
            <w:tcW w:w="1798" w:type="dxa"/>
          </w:tcPr>
          <w:p w:rsidR="00CC380A" w:rsidRDefault="00CC380A" w:rsidP="003A3B96">
            <w:pPr>
              <w:rPr>
                <w:sz w:val="28"/>
              </w:rPr>
            </w:pPr>
            <w:r>
              <w:rPr>
                <w:sz w:val="28"/>
              </w:rPr>
              <w:t>до 100 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</w:tr>
      <w:tr w:rsidR="00CC380A" w:rsidTr="003A3B96">
        <w:tc>
          <w:tcPr>
            <w:tcW w:w="851" w:type="dxa"/>
          </w:tcPr>
          <w:p w:rsidR="00CC380A" w:rsidRDefault="00CC380A" w:rsidP="003A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163" w:type="dxa"/>
          </w:tcPr>
          <w:p w:rsidR="00CC380A" w:rsidRDefault="00CC380A" w:rsidP="003A3B96">
            <w:pPr>
              <w:rPr>
                <w:sz w:val="28"/>
              </w:rPr>
            </w:pPr>
            <w:r>
              <w:rPr>
                <w:sz w:val="28"/>
              </w:rPr>
              <w:t>Плакаты (определение роста лицевых частей противогазов, подготовка противогазов к использованию)</w:t>
            </w:r>
          </w:p>
        </w:tc>
        <w:tc>
          <w:tcPr>
            <w:tcW w:w="1798" w:type="dxa"/>
          </w:tcPr>
          <w:p w:rsidR="00CC380A" w:rsidRDefault="00CC380A" w:rsidP="003A3B96">
            <w:pPr>
              <w:rPr>
                <w:sz w:val="28"/>
              </w:rPr>
            </w:pPr>
            <w:r>
              <w:rPr>
                <w:sz w:val="28"/>
              </w:rPr>
              <w:t>по количеству мест выдачи и подготовки к использованию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</w:tr>
      <w:tr w:rsidR="00CC380A" w:rsidTr="003A3B96">
        <w:tc>
          <w:tcPr>
            <w:tcW w:w="851" w:type="dxa"/>
          </w:tcPr>
          <w:p w:rsidR="00CC380A" w:rsidRDefault="00CC380A" w:rsidP="003A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163" w:type="dxa"/>
          </w:tcPr>
          <w:p w:rsidR="00CC380A" w:rsidRDefault="00CC380A" w:rsidP="003A3B96">
            <w:pPr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1798" w:type="dxa"/>
          </w:tcPr>
          <w:p w:rsidR="00CC380A" w:rsidRDefault="00CC380A" w:rsidP="003A3B96">
            <w:pPr>
              <w:rPr>
                <w:sz w:val="28"/>
              </w:rPr>
            </w:pPr>
            <w:r>
              <w:rPr>
                <w:sz w:val="28"/>
              </w:rPr>
              <w:t>1-2 шт.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</w:tr>
      <w:tr w:rsidR="00CC380A" w:rsidTr="003A3B96">
        <w:tc>
          <w:tcPr>
            <w:tcW w:w="851" w:type="dxa"/>
          </w:tcPr>
          <w:p w:rsidR="00CC380A" w:rsidRDefault="00CC380A" w:rsidP="003A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163" w:type="dxa"/>
          </w:tcPr>
          <w:p w:rsidR="00CC380A" w:rsidRDefault="00CC380A" w:rsidP="003A3B96">
            <w:pPr>
              <w:rPr>
                <w:sz w:val="28"/>
              </w:rPr>
            </w:pPr>
            <w:r>
              <w:rPr>
                <w:sz w:val="28"/>
              </w:rPr>
              <w:t>Средства аварийного освещения (лампы, свечи, фонари и т.д.)</w:t>
            </w:r>
          </w:p>
        </w:tc>
        <w:tc>
          <w:tcPr>
            <w:tcW w:w="1798" w:type="dxa"/>
          </w:tcPr>
          <w:p w:rsidR="00CC380A" w:rsidRDefault="00CC380A" w:rsidP="003A3B96">
            <w:pPr>
              <w:rPr>
                <w:sz w:val="28"/>
              </w:rPr>
            </w:pPr>
            <w:r>
              <w:rPr>
                <w:sz w:val="28"/>
              </w:rPr>
              <w:t>в зависимости от условий, места размещения, площади и т.д.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</w:tr>
      <w:tr w:rsidR="00CC380A" w:rsidTr="003A3B96">
        <w:tc>
          <w:tcPr>
            <w:tcW w:w="851" w:type="dxa"/>
          </w:tcPr>
          <w:p w:rsidR="00CC380A" w:rsidRDefault="00CC380A" w:rsidP="003A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163" w:type="dxa"/>
          </w:tcPr>
          <w:p w:rsidR="00CC380A" w:rsidRDefault="00CC380A" w:rsidP="003A3B96">
            <w:pPr>
              <w:rPr>
                <w:sz w:val="28"/>
              </w:rPr>
            </w:pPr>
            <w:r>
              <w:rPr>
                <w:sz w:val="28"/>
              </w:rPr>
              <w:t xml:space="preserve">Нарукавные повязки </w:t>
            </w:r>
            <w:r>
              <w:rPr>
                <w:sz w:val="28"/>
              </w:rPr>
              <w:lastRenderedPageBreak/>
              <w:t>(</w:t>
            </w:r>
            <w:proofErr w:type="spellStart"/>
            <w:r>
              <w:rPr>
                <w:sz w:val="28"/>
              </w:rPr>
              <w:t>бейджики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798" w:type="dxa"/>
          </w:tcPr>
          <w:p w:rsidR="00CC380A" w:rsidRDefault="00CC380A" w:rsidP="003A3B9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 каждого </w:t>
            </w:r>
            <w:r>
              <w:rPr>
                <w:sz w:val="28"/>
              </w:rPr>
              <w:lastRenderedPageBreak/>
              <w:t>работника ПВ СИЗ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</w:tr>
      <w:tr w:rsidR="00CC380A" w:rsidTr="003A3B96">
        <w:tc>
          <w:tcPr>
            <w:tcW w:w="851" w:type="dxa"/>
          </w:tcPr>
          <w:p w:rsidR="00CC380A" w:rsidRDefault="00CC380A" w:rsidP="003A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</w:t>
            </w:r>
          </w:p>
        </w:tc>
        <w:tc>
          <w:tcPr>
            <w:tcW w:w="3163" w:type="dxa"/>
          </w:tcPr>
          <w:p w:rsidR="00CC380A" w:rsidRDefault="00CC380A" w:rsidP="003A3B96">
            <w:pPr>
              <w:rPr>
                <w:sz w:val="28"/>
              </w:rPr>
            </w:pPr>
            <w:r>
              <w:rPr>
                <w:sz w:val="28"/>
              </w:rPr>
              <w:t>Папки с документацией</w:t>
            </w:r>
          </w:p>
        </w:tc>
        <w:tc>
          <w:tcPr>
            <w:tcW w:w="1798" w:type="dxa"/>
          </w:tcPr>
          <w:p w:rsidR="00CC380A" w:rsidRDefault="00CC380A" w:rsidP="00CC380A">
            <w:pPr>
              <w:rPr>
                <w:sz w:val="28"/>
              </w:rPr>
            </w:pPr>
            <w:r>
              <w:rPr>
                <w:sz w:val="28"/>
              </w:rPr>
              <w:t>у начальника ПВСИЗ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</w:tr>
      <w:tr w:rsidR="00CC380A" w:rsidTr="003A3B96">
        <w:tc>
          <w:tcPr>
            <w:tcW w:w="851" w:type="dxa"/>
          </w:tcPr>
          <w:p w:rsidR="00CC380A" w:rsidRDefault="00CC380A" w:rsidP="003A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163" w:type="dxa"/>
          </w:tcPr>
          <w:p w:rsidR="00CC380A" w:rsidRDefault="00CC380A" w:rsidP="003A3B96">
            <w:pPr>
              <w:rPr>
                <w:sz w:val="28"/>
              </w:rPr>
            </w:pPr>
            <w:r>
              <w:rPr>
                <w:sz w:val="28"/>
              </w:rPr>
              <w:t>Плакат «Схема пункта выдачи СИЗ»</w:t>
            </w:r>
          </w:p>
        </w:tc>
        <w:tc>
          <w:tcPr>
            <w:tcW w:w="1798" w:type="dxa"/>
          </w:tcPr>
          <w:p w:rsidR="00CC380A" w:rsidRDefault="00CC380A" w:rsidP="003A3B96">
            <w:pPr>
              <w:rPr>
                <w:sz w:val="28"/>
              </w:rPr>
            </w:pPr>
            <w:r>
              <w:rPr>
                <w:sz w:val="28"/>
              </w:rPr>
              <w:t>1 шт.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</w:tr>
      <w:tr w:rsidR="00CC380A" w:rsidTr="003A3B96">
        <w:tc>
          <w:tcPr>
            <w:tcW w:w="851" w:type="dxa"/>
          </w:tcPr>
          <w:p w:rsidR="00CC380A" w:rsidRDefault="00CC380A" w:rsidP="003A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163" w:type="dxa"/>
          </w:tcPr>
          <w:p w:rsidR="00CC380A" w:rsidRDefault="00CC380A" w:rsidP="003A3B96">
            <w:pPr>
              <w:rPr>
                <w:sz w:val="28"/>
              </w:rPr>
            </w:pPr>
            <w:r>
              <w:rPr>
                <w:sz w:val="28"/>
              </w:rPr>
              <w:t>Дезинфицирующие растворы</w:t>
            </w:r>
          </w:p>
        </w:tc>
        <w:tc>
          <w:tcPr>
            <w:tcW w:w="1798" w:type="dxa"/>
          </w:tcPr>
          <w:p w:rsidR="00CC380A" w:rsidRDefault="00CC380A" w:rsidP="003A3B96">
            <w:pPr>
              <w:rPr>
                <w:sz w:val="28"/>
              </w:rPr>
            </w:pPr>
            <w:r w:rsidRPr="0088426A">
              <w:rPr>
                <w:sz w:val="28"/>
              </w:rPr>
              <w:t>спирт этиловый (из расчета 2 г. на шлем-маску)</w:t>
            </w:r>
            <w:r>
              <w:rPr>
                <w:sz w:val="28"/>
              </w:rPr>
              <w:t xml:space="preserve">, </w:t>
            </w:r>
            <w:r w:rsidRPr="0088426A">
              <w:rPr>
                <w:sz w:val="28"/>
              </w:rPr>
              <w:t>2%водный раствор формалина (2</w:t>
            </w:r>
            <w:r>
              <w:rPr>
                <w:sz w:val="28"/>
              </w:rPr>
              <w:t xml:space="preserve"> </w:t>
            </w:r>
            <w:r w:rsidRPr="0088426A">
              <w:rPr>
                <w:sz w:val="28"/>
              </w:rPr>
              <w:t>г.</w:t>
            </w:r>
            <w:r>
              <w:rPr>
                <w:sz w:val="28"/>
              </w:rPr>
              <w:t xml:space="preserve"> </w:t>
            </w:r>
            <w:r w:rsidRPr="0088426A">
              <w:rPr>
                <w:sz w:val="28"/>
              </w:rPr>
              <w:t>на противогаз)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</w:tr>
      <w:tr w:rsidR="00CC380A" w:rsidTr="003A3B96">
        <w:tc>
          <w:tcPr>
            <w:tcW w:w="851" w:type="dxa"/>
          </w:tcPr>
          <w:p w:rsidR="00CC380A" w:rsidRDefault="00CC380A" w:rsidP="003A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163" w:type="dxa"/>
          </w:tcPr>
          <w:p w:rsidR="00CC380A" w:rsidRDefault="00CC380A" w:rsidP="003A3B96">
            <w:pPr>
              <w:rPr>
                <w:sz w:val="28"/>
              </w:rPr>
            </w:pPr>
            <w:r>
              <w:rPr>
                <w:sz w:val="28"/>
              </w:rPr>
              <w:t>Бак для кипяченой воды</w:t>
            </w:r>
          </w:p>
        </w:tc>
        <w:tc>
          <w:tcPr>
            <w:tcW w:w="1798" w:type="dxa"/>
          </w:tcPr>
          <w:p w:rsidR="00CC380A" w:rsidRDefault="00CC380A" w:rsidP="003A3B96">
            <w:pPr>
              <w:rPr>
                <w:sz w:val="28"/>
              </w:rPr>
            </w:pPr>
            <w:r>
              <w:rPr>
                <w:sz w:val="28"/>
              </w:rPr>
              <w:t>1 шт.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</w:tr>
      <w:tr w:rsidR="00CC380A" w:rsidTr="003A3B96">
        <w:tc>
          <w:tcPr>
            <w:tcW w:w="851" w:type="dxa"/>
          </w:tcPr>
          <w:p w:rsidR="00CC380A" w:rsidRDefault="00CC380A" w:rsidP="003A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163" w:type="dxa"/>
          </w:tcPr>
          <w:p w:rsidR="00CC380A" w:rsidRDefault="00CC380A" w:rsidP="003A3B96">
            <w:pPr>
              <w:rPr>
                <w:sz w:val="28"/>
              </w:rPr>
            </w:pPr>
            <w:r>
              <w:rPr>
                <w:sz w:val="28"/>
              </w:rPr>
              <w:t>Коллективная аптечка</w:t>
            </w:r>
          </w:p>
        </w:tc>
        <w:tc>
          <w:tcPr>
            <w:tcW w:w="1798" w:type="dxa"/>
          </w:tcPr>
          <w:p w:rsidR="00CC380A" w:rsidRDefault="00CC380A" w:rsidP="003A3B96">
            <w:pPr>
              <w:rPr>
                <w:sz w:val="28"/>
              </w:rPr>
            </w:pPr>
            <w:r>
              <w:rPr>
                <w:sz w:val="28"/>
              </w:rPr>
              <w:t>2 шт.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</w:tr>
      <w:tr w:rsidR="00CC380A" w:rsidTr="003A3B96">
        <w:tc>
          <w:tcPr>
            <w:tcW w:w="851" w:type="dxa"/>
          </w:tcPr>
          <w:p w:rsidR="00CC380A" w:rsidRDefault="00CC380A" w:rsidP="003A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163" w:type="dxa"/>
          </w:tcPr>
          <w:p w:rsidR="00CC380A" w:rsidRDefault="00CC380A" w:rsidP="003A3B96">
            <w:pPr>
              <w:rPr>
                <w:sz w:val="28"/>
              </w:rPr>
            </w:pPr>
            <w:r>
              <w:rPr>
                <w:sz w:val="28"/>
              </w:rPr>
              <w:t>Полотенце</w:t>
            </w:r>
          </w:p>
        </w:tc>
        <w:tc>
          <w:tcPr>
            <w:tcW w:w="1798" w:type="dxa"/>
          </w:tcPr>
          <w:p w:rsidR="00CC380A" w:rsidRDefault="00CC380A" w:rsidP="003A3B96">
            <w:pPr>
              <w:rPr>
                <w:sz w:val="28"/>
              </w:rPr>
            </w:pPr>
            <w:r>
              <w:rPr>
                <w:sz w:val="28"/>
              </w:rPr>
              <w:t>2 шт</w:t>
            </w:r>
            <w:r>
              <w:rPr>
                <w:sz w:val="24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0A" w:rsidRDefault="00CC380A" w:rsidP="003A3B96">
            <w:pPr>
              <w:jc w:val="center"/>
              <w:rPr>
                <w:sz w:val="28"/>
              </w:rPr>
            </w:pPr>
          </w:p>
        </w:tc>
      </w:tr>
    </w:tbl>
    <w:p w:rsidR="00861169" w:rsidRPr="00775E14" w:rsidRDefault="00861169" w:rsidP="00861169">
      <w:pPr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775E14">
        <w:rPr>
          <w:rFonts w:ascii="Times New Roman CYR" w:hAnsi="Times New Roman CYR"/>
          <w:sz w:val="24"/>
          <w:szCs w:val="24"/>
        </w:rPr>
        <w:t>* Могут быть использованы мерные ленты с указанием роста лицевой части противогаза.</w:t>
      </w:r>
    </w:p>
    <w:p w:rsidR="001377BE" w:rsidRDefault="00861169" w:rsidP="00861169">
      <w:r w:rsidRPr="00775E14">
        <w:rPr>
          <w:rFonts w:ascii="Times New Roman CYR" w:hAnsi="Times New Roman CYR"/>
          <w:sz w:val="24"/>
          <w:szCs w:val="24"/>
        </w:rPr>
        <w:t>** Допускается замена штангенциркуля специального на линейку длиной 40 см и 2 угольника, время определения роста лицевой части противогаза</w:t>
      </w:r>
      <w:r w:rsidRPr="00861169">
        <w:rPr>
          <w:rFonts w:ascii="Times New Roman CYR" w:hAnsi="Times New Roman CYR"/>
          <w:sz w:val="24"/>
          <w:szCs w:val="24"/>
        </w:rPr>
        <w:t xml:space="preserve"> </w:t>
      </w:r>
      <w:r w:rsidRPr="00775E14">
        <w:rPr>
          <w:rFonts w:ascii="Times New Roman CYR" w:hAnsi="Times New Roman CYR"/>
          <w:sz w:val="24"/>
          <w:szCs w:val="24"/>
        </w:rPr>
        <w:t>увеличивается при этом в 2-3 раза.</w:t>
      </w:r>
    </w:p>
    <w:sectPr w:rsidR="001377BE" w:rsidSect="00CC380A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characterSpacingControl w:val="doNotCompress"/>
  <w:compat/>
  <w:rsids>
    <w:rsidRoot w:val="00861169"/>
    <w:rsid w:val="000C4784"/>
    <w:rsid w:val="000D08CD"/>
    <w:rsid w:val="000D22ED"/>
    <w:rsid w:val="001645F2"/>
    <w:rsid w:val="001A6666"/>
    <w:rsid w:val="001E140D"/>
    <w:rsid w:val="003064F7"/>
    <w:rsid w:val="00354BF0"/>
    <w:rsid w:val="00383BF3"/>
    <w:rsid w:val="003A6E37"/>
    <w:rsid w:val="003C2778"/>
    <w:rsid w:val="004249D2"/>
    <w:rsid w:val="004C0B7A"/>
    <w:rsid w:val="004C17EC"/>
    <w:rsid w:val="004E3AA2"/>
    <w:rsid w:val="00566AC7"/>
    <w:rsid w:val="005B71A7"/>
    <w:rsid w:val="005E4CF8"/>
    <w:rsid w:val="00627F20"/>
    <w:rsid w:val="00660BE7"/>
    <w:rsid w:val="00703B9F"/>
    <w:rsid w:val="008065EE"/>
    <w:rsid w:val="00843B34"/>
    <w:rsid w:val="0085553B"/>
    <w:rsid w:val="00861169"/>
    <w:rsid w:val="00912786"/>
    <w:rsid w:val="0098126F"/>
    <w:rsid w:val="00993CC7"/>
    <w:rsid w:val="009E1DCC"/>
    <w:rsid w:val="00A55548"/>
    <w:rsid w:val="00AD0B34"/>
    <w:rsid w:val="00B21CEF"/>
    <w:rsid w:val="00B655F9"/>
    <w:rsid w:val="00BA6F07"/>
    <w:rsid w:val="00BF2CC3"/>
    <w:rsid w:val="00C71E0A"/>
    <w:rsid w:val="00CC380A"/>
    <w:rsid w:val="00CD543C"/>
    <w:rsid w:val="00D150EF"/>
    <w:rsid w:val="00D80AF0"/>
    <w:rsid w:val="00D84F42"/>
    <w:rsid w:val="00DA3E3D"/>
    <w:rsid w:val="00DF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116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16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Akinfieva</dc:creator>
  <cp:lastModifiedBy>Akinfieva</cp:lastModifiedBy>
  <cp:revision>2</cp:revision>
  <dcterms:created xsi:type="dcterms:W3CDTF">2021-03-10T07:01:00Z</dcterms:created>
  <dcterms:modified xsi:type="dcterms:W3CDTF">2021-03-10T07:35:00Z</dcterms:modified>
</cp:coreProperties>
</file>