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</w:p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</w:p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</w:p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</w:p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</w:p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</w:p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</w:p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</w:p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</w:p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</w:p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</w:p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</w:p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</w:p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</w:p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</w:p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</w:p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</w:p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</w:p>
    <w:p w:rsidR="00645201" w:rsidRPr="00645201" w:rsidRDefault="00645201" w:rsidP="00645201">
      <w:pPr>
        <w:shd w:val="clear" w:color="auto" w:fill="FFFFFF"/>
        <w:spacing w:line="200" w:lineRule="atLeast"/>
        <w:jc w:val="center"/>
        <w:rPr>
          <w:rFonts w:ascii="Times New Roman" w:hAnsi="Times New Roman"/>
          <w:b/>
          <w:bCs/>
          <w:spacing w:val="-1"/>
          <w:sz w:val="52"/>
          <w:szCs w:val="52"/>
        </w:rPr>
      </w:pPr>
      <w:r w:rsidRPr="00645201">
        <w:rPr>
          <w:rFonts w:ascii="Times New Roman" w:hAnsi="Times New Roman"/>
          <w:b/>
          <w:bCs/>
          <w:spacing w:val="-1"/>
          <w:sz w:val="52"/>
          <w:szCs w:val="52"/>
        </w:rPr>
        <w:t>Функциональные обязанности должностных лиц пункта выдачи СИЗ</w:t>
      </w:r>
    </w:p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</w:p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</w:p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</w:p>
    <w:p w:rsidR="00645201" w:rsidRDefault="00645201" w:rsidP="00645201">
      <w:pPr>
        <w:shd w:val="clear" w:color="auto" w:fill="FFFFFF"/>
        <w:spacing w:line="200" w:lineRule="atLeast"/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sectPr w:rsidR="00645201" w:rsidSect="0060256E">
          <w:pgSz w:w="11906" w:h="16838" w:code="9"/>
          <w:pgMar w:top="1134" w:right="680" w:bottom="1134" w:left="1985" w:header="709" w:footer="709" w:gutter="0"/>
          <w:cols w:space="708"/>
          <w:docGrid w:linePitch="381"/>
        </w:sectPr>
      </w:pPr>
    </w:p>
    <w:p w:rsidR="00421165" w:rsidRPr="00421165" w:rsidRDefault="00421165" w:rsidP="00421165">
      <w:pPr>
        <w:jc w:val="center"/>
        <w:rPr>
          <w:rFonts w:ascii="Times New Roman" w:hAnsi="Times New Roman"/>
          <w:b/>
          <w:sz w:val="28"/>
        </w:rPr>
      </w:pPr>
      <w:r w:rsidRPr="00421165">
        <w:rPr>
          <w:rFonts w:ascii="Times New Roman" w:hAnsi="Times New Roman"/>
          <w:b/>
          <w:sz w:val="28"/>
        </w:rPr>
        <w:lastRenderedPageBreak/>
        <w:t>ФУНКЦИОНАЛЬНЫЕ ОБЯЗАННОСТИ</w:t>
      </w:r>
    </w:p>
    <w:p w:rsidR="00421165" w:rsidRPr="00421165" w:rsidRDefault="00421165" w:rsidP="00421165">
      <w:pPr>
        <w:pStyle w:val="a5"/>
        <w:spacing w:after="120"/>
      </w:pPr>
      <w:r w:rsidRPr="00421165">
        <w:t>НАЧАЛЬНИКА ПУНКТА ВЫДАЧИ СИЗ</w:t>
      </w:r>
    </w:p>
    <w:p w:rsidR="00421165" w:rsidRPr="00421165" w:rsidRDefault="00421165" w:rsidP="00421165">
      <w:pPr>
        <w:pStyle w:val="21"/>
      </w:pPr>
      <w:r w:rsidRPr="00421165">
        <w:t>Начальник пункта выдачи СИЗ является непосредственным начальником всего личного состава пункта выдачи СИЗ, отвечает за его готовность к выполнению поставленных задач в порядке и в сроки, определенные планом ГО. При выполнении своих обязанностей он подчиняется руководителю ГО и начальнику штаба ГО ЧС предприятия (организации), если ПВ СИЗ действует на предприятии для обеспечения персонала предприятия, и руководителю ГО и начальнику штаба ГО ЧС района при обеспечении СИЗ населения.</w:t>
      </w:r>
    </w:p>
    <w:p w:rsidR="00421165" w:rsidRPr="00421165" w:rsidRDefault="00421165" w:rsidP="00421165">
      <w:pPr>
        <w:pStyle w:val="2"/>
        <w:keepNext/>
        <w:spacing w:before="120" w:after="120"/>
        <w:jc w:val="center"/>
      </w:pPr>
      <w:r w:rsidRPr="00421165">
        <w:t>Начальник пункта выдачи СИЗ ОБЯЗАН: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1. Знать назначение, место и сроки развертывания, задачи пункта выдачи СИЗ (знать, откуда поступают средства индивидуальной защиты, каким категориям населения выдавать и их количество).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 xml:space="preserve">2. Знать личный состав пункта выдачи СИЗ и порядок его оповещения, </w:t>
      </w:r>
      <w:r w:rsidRPr="00421165">
        <w:rPr>
          <w:rFonts w:ascii="Times New Roman" w:hAnsi="Times New Roman"/>
          <w:sz w:val="28"/>
        </w:rPr>
        <w:t>получив приказ на развертывание пункта выдачи, организовать сбор личного состава согласно схеме оповещения и постановку задачи на выдачу СИЗ</w:t>
      </w:r>
      <w:r w:rsidRPr="00421165">
        <w:rPr>
          <w:rFonts w:ascii="Times New Roman" w:hAnsi="Times New Roman"/>
          <w:sz w:val="28"/>
          <w:szCs w:val="28"/>
        </w:rPr>
        <w:t>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 xml:space="preserve">3. Руководить личным составом пункта выдачи СИЗ при развертывании и в процессе его работы, </w:t>
      </w:r>
      <w:r w:rsidRPr="00421165">
        <w:rPr>
          <w:rFonts w:ascii="Times New Roman" w:hAnsi="Times New Roman"/>
          <w:sz w:val="28"/>
        </w:rPr>
        <w:t>организовать разгрузку полученных средств, подготовку их к выдаче</w:t>
      </w:r>
      <w:r w:rsidRPr="00421165">
        <w:rPr>
          <w:rFonts w:ascii="Times New Roman" w:hAnsi="Times New Roman"/>
          <w:sz w:val="28"/>
          <w:szCs w:val="28"/>
        </w:rPr>
        <w:t xml:space="preserve"> и обеспечить выдачу всего запланированного имущества.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4. Обеспечить оснащение ПВ необходимым инвентарем и оборудованием.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5. Обеспечить соблюдение техники безопасности личным составом ПВ СИЗ в ходе развертывания пункта выдачи и в процессе работы.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6. Принять под роспись у водителя, доставившего имущество ГО, запланированные для выдачи СИЗ и отчитаться за их выдачу перед вышестоящим начальником (руководителем) ГО.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 xml:space="preserve">7 Постоянно быть в курсе хода выдачи СИЗ со своего пункта, </w:t>
      </w:r>
      <w:r w:rsidRPr="00421165">
        <w:rPr>
          <w:rFonts w:ascii="Times New Roman" w:hAnsi="Times New Roman"/>
          <w:sz w:val="28"/>
        </w:rPr>
        <w:t>проверять (уточнять) ведомости выдачи указанных средств</w:t>
      </w:r>
      <w:r w:rsidRPr="00421165">
        <w:rPr>
          <w:rFonts w:ascii="Times New Roman" w:hAnsi="Times New Roman"/>
          <w:sz w:val="28"/>
          <w:szCs w:val="28"/>
        </w:rPr>
        <w:t>, устранять ситуации, осложняющие работу пункта выдачи и при запросе вышестоящего начальника (руководителя) информировать его о работе пункта выдачи.</w:t>
      </w:r>
    </w:p>
    <w:p w:rsidR="00421165" w:rsidRPr="00421165" w:rsidRDefault="00421165" w:rsidP="00421165">
      <w:pPr>
        <w:spacing w:before="120"/>
        <w:jc w:val="center"/>
        <w:rPr>
          <w:rFonts w:ascii="Times New Roman" w:hAnsi="Times New Roman"/>
          <w:b/>
          <w:sz w:val="28"/>
        </w:rPr>
      </w:pPr>
      <w:r w:rsidRPr="00421165">
        <w:rPr>
          <w:rFonts w:ascii="Times New Roman" w:hAnsi="Times New Roman"/>
          <w:b/>
          <w:sz w:val="28"/>
        </w:rPr>
        <w:t>ФУНКЦИОНАЛЬНЫЕ ОБЯЗАННОСТИ</w:t>
      </w:r>
    </w:p>
    <w:p w:rsidR="00421165" w:rsidRPr="00421165" w:rsidRDefault="00421165" w:rsidP="00421165">
      <w:pPr>
        <w:keepNext/>
        <w:spacing w:after="120"/>
        <w:jc w:val="center"/>
        <w:rPr>
          <w:rFonts w:ascii="Times New Roman" w:hAnsi="Times New Roman"/>
          <w:b/>
          <w:sz w:val="28"/>
        </w:rPr>
      </w:pPr>
      <w:r w:rsidRPr="00421165">
        <w:rPr>
          <w:rFonts w:ascii="Times New Roman" w:hAnsi="Times New Roman"/>
          <w:b/>
          <w:sz w:val="28"/>
        </w:rPr>
        <w:t>КОМАНДИРА ЗВЕНА РАЗГРУЗКИ СИЗ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</w:rPr>
      </w:pPr>
      <w:r w:rsidRPr="00421165">
        <w:rPr>
          <w:rFonts w:ascii="Times New Roman" w:hAnsi="Times New Roman"/>
          <w:sz w:val="28"/>
        </w:rPr>
        <w:t>Командир звена разгрузки СИЗ является непосредственным начальником для личного состава своего звена. Он отвечает за своевременную разгрузку транспорта, подвозящего имущество гражданской обороны на пункт выдачи СИЗ, его правильное складирование и своевременную доставку к месту выдачи. Командир звена подчиняется начальнику пункта выдачи СИЗ.</w:t>
      </w:r>
    </w:p>
    <w:p w:rsidR="00421165" w:rsidRPr="00421165" w:rsidRDefault="00421165" w:rsidP="00421165">
      <w:pPr>
        <w:pStyle w:val="2"/>
        <w:keepNext/>
        <w:spacing w:before="120" w:after="120"/>
        <w:jc w:val="center"/>
      </w:pPr>
      <w:r w:rsidRPr="00421165">
        <w:t>Командир звена разгрузки СИЗ ОБЯЗАН:</w:t>
      </w:r>
    </w:p>
    <w:p w:rsidR="00421165" w:rsidRPr="00421165" w:rsidRDefault="00421165" w:rsidP="00421165">
      <w:pPr>
        <w:pStyle w:val="21"/>
      </w:pPr>
      <w:r w:rsidRPr="00421165">
        <w:t>1. Получив приказ на развертывание пункта выдачи организовать сбор личного состава звена согласно схеме оповещения в назначенном месте, о прибытии доложить начальнику пункта выдачи.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</w:rPr>
      </w:pPr>
      <w:r w:rsidRPr="00421165">
        <w:rPr>
          <w:rFonts w:ascii="Times New Roman" w:hAnsi="Times New Roman"/>
          <w:sz w:val="28"/>
        </w:rPr>
        <w:t>2. Обеспечить личный состав звена необходимым для работы инвентарем и специальной одеждой.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</w:rPr>
      </w:pPr>
      <w:r w:rsidRPr="00421165">
        <w:rPr>
          <w:rFonts w:ascii="Times New Roman" w:hAnsi="Times New Roman"/>
          <w:sz w:val="28"/>
        </w:rPr>
        <w:lastRenderedPageBreak/>
        <w:t>3. Обеспечить своевременную разгрузку транспорта, доставившего имущество гражданской обороны.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</w:rPr>
      </w:pPr>
      <w:r w:rsidRPr="00421165">
        <w:rPr>
          <w:rFonts w:ascii="Times New Roman" w:hAnsi="Times New Roman"/>
          <w:sz w:val="28"/>
        </w:rPr>
        <w:t>4. Складировать полученное имущество в месте временного хранения, исключить попадание на него атмосферных осадков.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</w:rPr>
      </w:pPr>
      <w:r w:rsidRPr="00421165">
        <w:rPr>
          <w:rFonts w:ascii="Times New Roman" w:hAnsi="Times New Roman"/>
          <w:sz w:val="28"/>
        </w:rPr>
        <w:t>5. Своевременно вскрывать ящики с СИЗ, оказывать помощь сортировщикам противогазов по раскладке их на столы выдачи.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</w:rPr>
      </w:pPr>
      <w:r w:rsidRPr="00421165">
        <w:rPr>
          <w:rFonts w:ascii="Times New Roman" w:hAnsi="Times New Roman"/>
          <w:sz w:val="28"/>
        </w:rPr>
        <w:t>6. Обеспечить соблюдение мер безопасности подчиненными при работах по выполнению задач по предназначению.</w:t>
      </w:r>
    </w:p>
    <w:p w:rsidR="00421165" w:rsidRPr="00421165" w:rsidRDefault="00421165" w:rsidP="00421165">
      <w:pPr>
        <w:keepNext/>
        <w:spacing w:before="120" w:after="120"/>
        <w:jc w:val="center"/>
        <w:rPr>
          <w:rFonts w:ascii="Times New Roman" w:hAnsi="Times New Roman"/>
          <w:b/>
          <w:sz w:val="28"/>
        </w:rPr>
      </w:pPr>
      <w:r w:rsidRPr="00421165">
        <w:rPr>
          <w:rFonts w:ascii="Times New Roman" w:hAnsi="Times New Roman"/>
          <w:b/>
          <w:sz w:val="28"/>
        </w:rPr>
        <w:t>СПЕЦИАЛИСТ ПО РАЗГРУЗКЕ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</w:rPr>
      </w:pPr>
      <w:r w:rsidRPr="00421165">
        <w:rPr>
          <w:rFonts w:ascii="Times New Roman" w:hAnsi="Times New Roman"/>
          <w:sz w:val="28"/>
        </w:rPr>
        <w:t>Специалист по разгрузке подчиняется командиру звена разгрузки и отвечает за быструю разгрузку и складирование средств индивидуальной защиты.</w:t>
      </w:r>
    </w:p>
    <w:p w:rsidR="00421165" w:rsidRPr="00421165" w:rsidRDefault="00421165" w:rsidP="00421165">
      <w:pPr>
        <w:pStyle w:val="2"/>
        <w:keepNext/>
        <w:spacing w:before="120" w:after="120"/>
        <w:jc w:val="center"/>
      </w:pPr>
      <w:r w:rsidRPr="00421165">
        <w:t>специалист по разгрузке ОБЯЗАН: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</w:rPr>
      </w:pPr>
      <w:r w:rsidRPr="00421165">
        <w:rPr>
          <w:rFonts w:ascii="Times New Roman" w:hAnsi="Times New Roman"/>
          <w:sz w:val="28"/>
        </w:rPr>
        <w:t>1. Получив приказание срочно прибыть в назначенное место, о прибытии доложить командиру звена.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</w:rPr>
      </w:pPr>
      <w:r w:rsidRPr="00421165">
        <w:rPr>
          <w:rFonts w:ascii="Times New Roman" w:hAnsi="Times New Roman"/>
          <w:sz w:val="28"/>
        </w:rPr>
        <w:t>2. Быстро разгрузить прибывший транспорт и складировать полученные средства индивидуальной защиты в указанном месте, используя подручные средства малой механизации.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</w:rPr>
      </w:pPr>
      <w:r w:rsidRPr="00421165">
        <w:rPr>
          <w:rFonts w:ascii="Times New Roman" w:hAnsi="Times New Roman"/>
          <w:sz w:val="28"/>
        </w:rPr>
        <w:t>3. Произвести сортировку лицевых частей противогазов по ростам для подготовки к выдаче.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</w:rPr>
      </w:pPr>
      <w:r w:rsidRPr="00421165">
        <w:rPr>
          <w:rFonts w:ascii="Times New Roman" w:hAnsi="Times New Roman"/>
          <w:sz w:val="28"/>
        </w:rPr>
        <w:t>4. Выполнять другие приказания и распоряжения командира звена и начальника пункта выдачи.</w:t>
      </w:r>
    </w:p>
    <w:p w:rsidR="00421165" w:rsidRPr="00421165" w:rsidRDefault="00421165" w:rsidP="00421165">
      <w:pPr>
        <w:keepNext/>
        <w:spacing w:before="120"/>
        <w:jc w:val="center"/>
        <w:rPr>
          <w:rFonts w:ascii="Times New Roman" w:hAnsi="Times New Roman"/>
          <w:b/>
          <w:sz w:val="28"/>
        </w:rPr>
      </w:pPr>
      <w:r w:rsidRPr="00421165">
        <w:rPr>
          <w:rFonts w:ascii="Times New Roman" w:hAnsi="Times New Roman"/>
          <w:b/>
          <w:sz w:val="28"/>
        </w:rPr>
        <w:t>ФУНКЦИОНАЛЬНЫЕ ОБЯЗАННОСТИ</w:t>
      </w:r>
    </w:p>
    <w:p w:rsidR="00421165" w:rsidRPr="00421165" w:rsidRDefault="00421165" w:rsidP="00421165">
      <w:pPr>
        <w:keepNext/>
        <w:spacing w:after="120"/>
        <w:jc w:val="center"/>
        <w:rPr>
          <w:rFonts w:ascii="Times New Roman" w:hAnsi="Times New Roman"/>
          <w:b/>
          <w:sz w:val="28"/>
        </w:rPr>
      </w:pPr>
      <w:r w:rsidRPr="00421165">
        <w:rPr>
          <w:rFonts w:ascii="Times New Roman" w:hAnsi="Times New Roman"/>
          <w:b/>
          <w:sz w:val="28"/>
        </w:rPr>
        <w:t>КОМАНДИРА ЗВЕНА ВЫДАЧИ СИЗ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</w:rPr>
      </w:pPr>
      <w:r w:rsidRPr="00421165">
        <w:rPr>
          <w:rFonts w:ascii="Times New Roman" w:hAnsi="Times New Roman"/>
          <w:sz w:val="28"/>
        </w:rPr>
        <w:t xml:space="preserve">Командир звена выдачи СИЗ является непосредственным начальником личного состава звена и отвечает за правильное определение </w:t>
      </w:r>
      <w:proofErr w:type="spellStart"/>
      <w:r w:rsidRPr="00421165">
        <w:rPr>
          <w:rFonts w:ascii="Times New Roman" w:hAnsi="Times New Roman"/>
          <w:sz w:val="28"/>
        </w:rPr>
        <w:t>ростовок</w:t>
      </w:r>
      <w:proofErr w:type="spellEnd"/>
      <w:r w:rsidRPr="00421165">
        <w:rPr>
          <w:rFonts w:ascii="Times New Roman" w:hAnsi="Times New Roman"/>
          <w:sz w:val="28"/>
        </w:rPr>
        <w:t xml:space="preserve"> лицевых частей противогазов и их выдачу. При выполнении своих обязанностей он подчиняется начальнику пункта выдачи СИЗ.</w:t>
      </w:r>
    </w:p>
    <w:p w:rsidR="00421165" w:rsidRPr="00421165" w:rsidRDefault="00421165" w:rsidP="00421165">
      <w:pPr>
        <w:pStyle w:val="2"/>
        <w:keepNext/>
        <w:spacing w:before="120" w:after="120"/>
        <w:jc w:val="center"/>
      </w:pPr>
      <w:r w:rsidRPr="00421165">
        <w:t>Командир звена выдачи СИЗ ОБЯЗАН: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</w:rPr>
      </w:pPr>
      <w:r w:rsidRPr="00421165">
        <w:rPr>
          <w:rFonts w:ascii="Times New Roman" w:hAnsi="Times New Roman"/>
          <w:sz w:val="28"/>
        </w:rPr>
        <w:t>1. Получив приказание на развертывание пункта выдачи организовать сбор личного состава звена согласно схеме оповещения в назначенном месте, о прибытии доложить начальнику пункта выдачи.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2. Обеспечить личный состав звена необходимым для работы инвентарем и специальной одеждой и организовать работу звена по выдаче СИЗ.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3. Организовать оборудование на пункте выдачи СИЗ рабочих мест: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а) подбора ростов лицевых частей противогаза;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б) выдачи СИЗ по ростам.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 xml:space="preserve">4. Организовать обмер прибывающих на пункт выдачи СИЗ людей с целью определения </w:t>
      </w:r>
      <w:proofErr w:type="spellStart"/>
      <w:r w:rsidRPr="00421165">
        <w:rPr>
          <w:rFonts w:ascii="Times New Roman" w:hAnsi="Times New Roman"/>
          <w:sz w:val="28"/>
          <w:szCs w:val="28"/>
        </w:rPr>
        <w:t>ростовок</w:t>
      </w:r>
      <w:proofErr w:type="spellEnd"/>
      <w:r w:rsidRPr="00421165">
        <w:rPr>
          <w:rFonts w:ascii="Times New Roman" w:hAnsi="Times New Roman"/>
          <w:sz w:val="28"/>
          <w:szCs w:val="28"/>
        </w:rPr>
        <w:t xml:space="preserve"> лицевых частей противогазов и их выдачи.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5. Обеспечить сохранность СИЗ и выдавать противогазы только согласно раздаточной ведомости или талонам (распискам).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6. При организации работы звена предусмотреть взаимозаменяемость личного состава.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lastRenderedPageBreak/>
        <w:t>7. Обеспечить соблюдение мер безопасности подчиненными при работах по выполнению задач по предназначению.</w:t>
      </w:r>
    </w:p>
    <w:p w:rsidR="00421165" w:rsidRPr="00421165" w:rsidRDefault="00421165" w:rsidP="00421165">
      <w:pPr>
        <w:keepNext/>
        <w:spacing w:before="120"/>
        <w:jc w:val="center"/>
        <w:rPr>
          <w:rFonts w:ascii="Times New Roman" w:hAnsi="Times New Roman"/>
          <w:b/>
          <w:sz w:val="28"/>
        </w:rPr>
      </w:pPr>
      <w:r w:rsidRPr="00421165">
        <w:rPr>
          <w:rFonts w:ascii="Times New Roman" w:hAnsi="Times New Roman"/>
          <w:b/>
          <w:sz w:val="28"/>
        </w:rPr>
        <w:t>ФУНКЦИОНАЛЬНЫЕ ОБЯЗАННОСТИ</w:t>
      </w:r>
    </w:p>
    <w:p w:rsidR="00421165" w:rsidRPr="00421165" w:rsidRDefault="00421165" w:rsidP="00421165">
      <w:pPr>
        <w:jc w:val="center"/>
        <w:rPr>
          <w:rFonts w:ascii="Times New Roman" w:hAnsi="Times New Roman"/>
          <w:b/>
          <w:sz w:val="28"/>
        </w:rPr>
      </w:pPr>
      <w:r w:rsidRPr="00421165">
        <w:rPr>
          <w:rFonts w:ascii="Times New Roman" w:hAnsi="Times New Roman"/>
          <w:b/>
          <w:sz w:val="28"/>
        </w:rPr>
        <w:t>ИНСТРУКТОРА ПО ПОДБОРУ ЛИЦЕВЫХ</w:t>
      </w:r>
    </w:p>
    <w:p w:rsidR="00421165" w:rsidRPr="00421165" w:rsidRDefault="00421165" w:rsidP="00421165">
      <w:pPr>
        <w:keepNext/>
        <w:spacing w:after="120"/>
        <w:jc w:val="center"/>
        <w:rPr>
          <w:rFonts w:ascii="Times New Roman" w:hAnsi="Times New Roman"/>
          <w:b/>
          <w:sz w:val="28"/>
        </w:rPr>
      </w:pPr>
      <w:r w:rsidRPr="00421165">
        <w:rPr>
          <w:rFonts w:ascii="Times New Roman" w:hAnsi="Times New Roman"/>
          <w:b/>
          <w:sz w:val="28"/>
        </w:rPr>
        <w:t>ЧАСТЕЙ ПРОТИВОГАЗА</w:t>
      </w:r>
    </w:p>
    <w:p w:rsidR="00421165" w:rsidRPr="00421165" w:rsidRDefault="00421165" w:rsidP="00421165">
      <w:pPr>
        <w:ind w:firstLine="720"/>
        <w:jc w:val="both"/>
        <w:rPr>
          <w:rFonts w:ascii="Times New Roman" w:hAnsi="Times New Roman"/>
          <w:sz w:val="28"/>
        </w:rPr>
      </w:pPr>
      <w:r w:rsidRPr="00421165">
        <w:rPr>
          <w:rFonts w:ascii="Times New Roman" w:hAnsi="Times New Roman"/>
          <w:sz w:val="28"/>
        </w:rPr>
        <w:t>Инструктор по подбору лицевых частей противогазов подчиняется командиру звена выдачи СИЗ и выполняет его указания.</w:t>
      </w:r>
    </w:p>
    <w:p w:rsidR="00421165" w:rsidRPr="00421165" w:rsidRDefault="00421165" w:rsidP="00421165">
      <w:pPr>
        <w:pStyle w:val="a5"/>
        <w:spacing w:before="120" w:after="120"/>
        <w:rPr>
          <w:b w:val="0"/>
        </w:rPr>
      </w:pPr>
      <w:r w:rsidRPr="00421165">
        <w:rPr>
          <w:b w:val="0"/>
        </w:rPr>
        <w:t>Инструктор по подбору лицевых частей противогазов ОБЯЗАН: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1. Знать правила подбора лицевых частей противогазов.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2. Оборудовать и обеспечить всем необходимым место подбора ростов лицевых частей противогазов: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 xml:space="preserve">- сантиметровой лентой, отграфленной согласно ростам противогазов ГП-5, ГП-7; 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 xml:space="preserve">- штангенциркулем или другим приспособлением для измерения высоты лица детей. 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В случае его отсутствия допускается замена на 1 линейку и два угольника. Один угольник целесообразно к линейке прикрепить наглухо, а второй передвигать строго перпендикулярно одной из сторон линейки.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3. Определять роста противогазов у лиц, прибывших на пункт выдачи СИЗ в случае, если они не знают своих ростов противогазов.</w:t>
      </w:r>
    </w:p>
    <w:p w:rsidR="00421165" w:rsidRPr="00421165" w:rsidRDefault="00421165" w:rsidP="00421165">
      <w:pPr>
        <w:spacing w:before="120"/>
        <w:jc w:val="center"/>
        <w:rPr>
          <w:rFonts w:ascii="Times New Roman" w:hAnsi="Times New Roman"/>
          <w:b/>
          <w:sz w:val="28"/>
        </w:rPr>
      </w:pPr>
      <w:r w:rsidRPr="00421165">
        <w:rPr>
          <w:rFonts w:ascii="Times New Roman" w:hAnsi="Times New Roman"/>
          <w:b/>
          <w:sz w:val="28"/>
        </w:rPr>
        <w:t>ФУНКЦИОНАЛЬНЫЕ ОБЯЗАННОСТИ</w:t>
      </w:r>
    </w:p>
    <w:p w:rsidR="00421165" w:rsidRPr="00421165" w:rsidRDefault="00421165" w:rsidP="00421165">
      <w:pPr>
        <w:keepNext/>
        <w:spacing w:after="120"/>
        <w:jc w:val="center"/>
        <w:rPr>
          <w:rFonts w:ascii="Times New Roman" w:hAnsi="Times New Roman"/>
          <w:b/>
          <w:sz w:val="28"/>
        </w:rPr>
      </w:pPr>
      <w:r w:rsidRPr="00421165">
        <w:rPr>
          <w:rFonts w:ascii="Times New Roman" w:hAnsi="Times New Roman"/>
          <w:b/>
          <w:sz w:val="28"/>
        </w:rPr>
        <w:t>СОРТИРОВЩИКА ПРОТИВОГАЗОВ</w:t>
      </w:r>
    </w:p>
    <w:p w:rsidR="00421165" w:rsidRPr="00421165" w:rsidRDefault="00421165" w:rsidP="00421165">
      <w:pPr>
        <w:pStyle w:val="3"/>
        <w:jc w:val="both"/>
      </w:pPr>
      <w:r w:rsidRPr="00421165">
        <w:t>Сортировщик противогазов подчиняется командиру звена выдачи СИЗ и выполняет его указания.</w:t>
      </w:r>
    </w:p>
    <w:p w:rsidR="00421165" w:rsidRPr="00421165" w:rsidRDefault="00421165" w:rsidP="00421165">
      <w:pPr>
        <w:pStyle w:val="2"/>
        <w:keepNext/>
        <w:spacing w:before="120" w:after="120"/>
        <w:jc w:val="center"/>
      </w:pPr>
      <w:r w:rsidRPr="00421165">
        <w:t>Сортировщик противогазов ОБЯЗАН: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1. Оборудовать место выдачи СИЗ по ростам табличками с указанием ростов лицевых частей противогазов.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2. Проводить сортировку противогазов по ростам лицевых частей и раскладку их согласно номерам на табличках, установленных на столах.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3. Выдавать противогазы только по указанию командира звена выдачи СИЗ согласно списку общей на группу ведомости или по талонам (ведомостям).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4. Весь личный состав звена выдачи СИЗ должен знать правила подгонки противогазов всех марок и осуществлять подгонку изделий взрослым и детям в короткие сроки.</w:t>
      </w:r>
    </w:p>
    <w:p w:rsidR="00421165" w:rsidRPr="00421165" w:rsidRDefault="00421165" w:rsidP="00421165">
      <w:pPr>
        <w:spacing w:before="120"/>
        <w:jc w:val="center"/>
        <w:rPr>
          <w:rFonts w:ascii="Times New Roman" w:hAnsi="Times New Roman"/>
          <w:b/>
          <w:sz w:val="28"/>
        </w:rPr>
      </w:pPr>
      <w:r w:rsidRPr="00421165">
        <w:rPr>
          <w:rFonts w:ascii="Times New Roman" w:hAnsi="Times New Roman"/>
          <w:b/>
          <w:sz w:val="28"/>
        </w:rPr>
        <w:t>ФУНКЦИОНАЛЬНЫЕ ОБЯЗАННОСТИ</w:t>
      </w:r>
    </w:p>
    <w:p w:rsidR="00421165" w:rsidRPr="00421165" w:rsidRDefault="00421165" w:rsidP="00421165">
      <w:pPr>
        <w:keepNext/>
        <w:spacing w:after="120"/>
        <w:jc w:val="center"/>
        <w:rPr>
          <w:rFonts w:ascii="Times New Roman" w:hAnsi="Times New Roman"/>
          <w:b/>
          <w:sz w:val="28"/>
        </w:rPr>
      </w:pPr>
      <w:r w:rsidRPr="00421165">
        <w:rPr>
          <w:rFonts w:ascii="Times New Roman" w:hAnsi="Times New Roman"/>
          <w:b/>
          <w:sz w:val="28"/>
        </w:rPr>
        <w:t>КОМАНДИРА ЗВЕНА ПОДГОТОВКИ СИЗ</w:t>
      </w:r>
    </w:p>
    <w:p w:rsidR="00421165" w:rsidRPr="00421165" w:rsidRDefault="00421165" w:rsidP="00421165">
      <w:pPr>
        <w:pStyle w:val="a7"/>
      </w:pPr>
      <w:r w:rsidRPr="00421165">
        <w:t xml:space="preserve">Командир звена подготовки СИЗ к использованию является непосредственным начальником личного состава звена и отвечает за обучение людей, получивших противогазы, правилам их сборки и пользования, за проверку правильности подбора роста лицевых частей противогазов, проверку противогазов </w:t>
      </w:r>
      <w:r w:rsidRPr="00421165">
        <w:lastRenderedPageBreak/>
        <w:t>на герметичность простейшими способами. Командир звена подчиняется начальнику пункта выдачи СИЗ.</w:t>
      </w:r>
    </w:p>
    <w:p w:rsidR="00421165" w:rsidRPr="00421165" w:rsidRDefault="00421165" w:rsidP="00421165">
      <w:pPr>
        <w:pStyle w:val="2"/>
        <w:keepNext/>
        <w:spacing w:before="120" w:after="120"/>
        <w:jc w:val="center"/>
      </w:pPr>
      <w:r w:rsidRPr="00421165">
        <w:t>Командир звена подготовки СИЗ ОБЯЗАН: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1. Получив приказание на развертывание пункта выдачи организовать сбор личного состава звена согласно схеме оповещения в назначенном месте, о прибытии доложить начальнику пункта выдачи.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2. Обеспечить личный состав звена необходимым для работы инвентарем и специальной одеждой.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3. Организовать на пункте выдачи СИЗ рабочие места:</w:t>
      </w:r>
    </w:p>
    <w:p w:rsidR="00421165" w:rsidRPr="00421165" w:rsidRDefault="00421165" w:rsidP="00421165">
      <w:pPr>
        <w:widowControl/>
        <w:numPr>
          <w:ilvl w:val="0"/>
          <w:numId w:val="1"/>
        </w:numPr>
        <w:suppressAutoHyphens w:val="0"/>
        <w:ind w:left="0" w:firstLine="709"/>
        <w:jc w:val="both"/>
        <w:rPr>
          <w:rFonts w:ascii="Times New Roman" w:hAnsi="Times New Roman"/>
          <w:sz w:val="28"/>
        </w:rPr>
      </w:pPr>
      <w:r w:rsidRPr="00421165">
        <w:rPr>
          <w:rFonts w:ascii="Times New Roman" w:hAnsi="Times New Roman"/>
          <w:sz w:val="28"/>
        </w:rPr>
        <w:t>подготовки СИЗ к использованию;</w:t>
      </w:r>
    </w:p>
    <w:p w:rsidR="00421165" w:rsidRPr="00421165" w:rsidRDefault="00421165" w:rsidP="00421165">
      <w:pPr>
        <w:widowControl/>
        <w:numPr>
          <w:ilvl w:val="0"/>
          <w:numId w:val="1"/>
        </w:numPr>
        <w:suppressAutoHyphens w:val="0"/>
        <w:ind w:left="0" w:firstLine="709"/>
        <w:jc w:val="both"/>
        <w:rPr>
          <w:rFonts w:ascii="Times New Roman" w:hAnsi="Times New Roman"/>
          <w:sz w:val="28"/>
        </w:rPr>
      </w:pPr>
      <w:r w:rsidRPr="00421165">
        <w:rPr>
          <w:rFonts w:ascii="Times New Roman" w:hAnsi="Times New Roman"/>
          <w:sz w:val="28"/>
        </w:rPr>
        <w:t>обучения правилам пользования СИЗ.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4. Организовать обучение прибывших на ПВ СИЗ правилам сборки противогазов и камер защитных детских, а также приемам пользования и проверки их на герметичность.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5. Обеспечить организованную работу звена, чтобы все убывшие с пункта выдачи СИЗ имели достаточные навыки пользования средствами индивидуальной защиты.</w:t>
      </w:r>
    </w:p>
    <w:p w:rsidR="00421165" w:rsidRPr="00421165" w:rsidRDefault="00421165" w:rsidP="00421165">
      <w:pPr>
        <w:spacing w:before="120"/>
        <w:jc w:val="center"/>
        <w:rPr>
          <w:rFonts w:ascii="Times New Roman" w:hAnsi="Times New Roman"/>
          <w:b/>
          <w:sz w:val="28"/>
        </w:rPr>
      </w:pPr>
      <w:r w:rsidRPr="00421165">
        <w:rPr>
          <w:rFonts w:ascii="Times New Roman" w:hAnsi="Times New Roman"/>
          <w:b/>
          <w:sz w:val="28"/>
        </w:rPr>
        <w:t>ФУНКЦИОНАЛЬНЫЕ ОБЯЗАННОСТИ</w:t>
      </w:r>
    </w:p>
    <w:p w:rsidR="00421165" w:rsidRPr="00421165" w:rsidRDefault="00421165" w:rsidP="00421165">
      <w:pPr>
        <w:keepNext/>
        <w:spacing w:after="120"/>
        <w:jc w:val="center"/>
        <w:rPr>
          <w:rFonts w:ascii="Times New Roman" w:hAnsi="Times New Roman"/>
          <w:b/>
          <w:sz w:val="28"/>
        </w:rPr>
      </w:pPr>
      <w:r w:rsidRPr="00421165">
        <w:rPr>
          <w:rFonts w:ascii="Times New Roman" w:hAnsi="Times New Roman"/>
          <w:b/>
          <w:sz w:val="28"/>
        </w:rPr>
        <w:t>ИНСТРУКТОРА ПО СБОРКЕ И ПРОВЕРКЕ СИЗ</w:t>
      </w:r>
    </w:p>
    <w:p w:rsidR="00421165" w:rsidRPr="00421165" w:rsidRDefault="00421165" w:rsidP="00421165">
      <w:pPr>
        <w:ind w:firstLine="720"/>
        <w:jc w:val="both"/>
        <w:rPr>
          <w:rFonts w:ascii="Times New Roman" w:hAnsi="Times New Roman"/>
          <w:sz w:val="28"/>
        </w:rPr>
      </w:pPr>
      <w:r w:rsidRPr="00421165">
        <w:rPr>
          <w:rFonts w:ascii="Times New Roman" w:hAnsi="Times New Roman"/>
          <w:sz w:val="28"/>
        </w:rPr>
        <w:t>Инструктор по сборке и проверке СИЗ подчиняется командиру звена подготовки СИЗ к использованию и отвечает за обучение лиц, получивших СИЗ, правилам сборки противогазов и камер защитных детских, а также проверки правильности подбора ростов противогазов и испытаний их на герметичность.</w:t>
      </w:r>
    </w:p>
    <w:p w:rsidR="00421165" w:rsidRPr="00421165" w:rsidRDefault="00421165" w:rsidP="00421165">
      <w:pPr>
        <w:pStyle w:val="2"/>
        <w:keepNext/>
        <w:spacing w:before="120" w:after="120"/>
        <w:jc w:val="center"/>
      </w:pPr>
      <w:r w:rsidRPr="00421165">
        <w:t>Инструктор по сборке и проверке СИЗ ОБЯЗАН: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1. Оборудовать рабочее место емкостью с дезинфицирующим раствором (водой) и ветошью для обработки лицевых частей противогазов.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2. Обучать получающих СИЗ правилам сборки противогазов, контролировать качество обработки лицевых частей дезинфицирующим раствором (водой) от талька.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165">
        <w:rPr>
          <w:rFonts w:ascii="Times New Roman" w:hAnsi="Times New Roman"/>
          <w:sz w:val="28"/>
          <w:szCs w:val="28"/>
        </w:rPr>
        <w:t>3. Лично убедиться в правильности сборки противогазов и правильном подборе лицевых частей методом проверки их на герметичность.</w:t>
      </w:r>
    </w:p>
    <w:p w:rsidR="00421165" w:rsidRPr="00421165" w:rsidRDefault="00421165" w:rsidP="00421165">
      <w:pPr>
        <w:spacing w:before="120"/>
        <w:jc w:val="center"/>
        <w:rPr>
          <w:rFonts w:ascii="Times New Roman" w:hAnsi="Times New Roman"/>
          <w:b/>
          <w:sz w:val="28"/>
        </w:rPr>
      </w:pPr>
      <w:r w:rsidRPr="00421165">
        <w:rPr>
          <w:rFonts w:ascii="Times New Roman" w:hAnsi="Times New Roman"/>
          <w:b/>
          <w:sz w:val="28"/>
        </w:rPr>
        <w:t>ФУНКЦИОНАЛЬНЫЕ ОБЯЗАННОСТИ</w:t>
      </w:r>
    </w:p>
    <w:p w:rsidR="00421165" w:rsidRPr="00421165" w:rsidRDefault="00421165" w:rsidP="00421165">
      <w:pPr>
        <w:jc w:val="center"/>
        <w:rPr>
          <w:rFonts w:ascii="Times New Roman" w:hAnsi="Times New Roman"/>
          <w:b/>
          <w:sz w:val="28"/>
        </w:rPr>
      </w:pPr>
      <w:r w:rsidRPr="00421165">
        <w:rPr>
          <w:rFonts w:ascii="Times New Roman" w:hAnsi="Times New Roman"/>
          <w:b/>
          <w:sz w:val="28"/>
        </w:rPr>
        <w:t>ИНСТРУКТОРА ПО ОБУЧЕНИЮ ПРАВИЛАМ</w:t>
      </w:r>
    </w:p>
    <w:p w:rsidR="00421165" w:rsidRPr="00421165" w:rsidRDefault="00421165" w:rsidP="00421165">
      <w:pPr>
        <w:keepNext/>
        <w:spacing w:after="120"/>
        <w:jc w:val="center"/>
        <w:rPr>
          <w:rFonts w:ascii="Times New Roman" w:hAnsi="Times New Roman"/>
          <w:b/>
          <w:sz w:val="28"/>
        </w:rPr>
      </w:pPr>
      <w:r w:rsidRPr="00421165">
        <w:rPr>
          <w:rFonts w:ascii="Times New Roman" w:hAnsi="Times New Roman"/>
          <w:b/>
          <w:sz w:val="28"/>
        </w:rPr>
        <w:t>ПОЛЬЗОВАНИЯ СИЗ</w:t>
      </w:r>
    </w:p>
    <w:p w:rsidR="00421165" w:rsidRPr="00421165" w:rsidRDefault="00421165" w:rsidP="00421165">
      <w:pPr>
        <w:pStyle w:val="a7"/>
      </w:pPr>
      <w:r w:rsidRPr="00421165">
        <w:t>Инструктор по обучению правилам пользования СИЗ подчиняется командиру звена подготовки СИЗ к использованию и отвечает за обучение лиц, получивших СИЗ в пункте выдачи, правилам пользования ими.</w:t>
      </w:r>
    </w:p>
    <w:p w:rsidR="00421165" w:rsidRPr="00421165" w:rsidRDefault="00421165" w:rsidP="00421165">
      <w:pPr>
        <w:pStyle w:val="2"/>
        <w:keepNext/>
        <w:spacing w:before="120" w:after="120"/>
        <w:jc w:val="center"/>
      </w:pPr>
      <w:r w:rsidRPr="00421165">
        <w:t>Инструктор по обучению правилам пользования СИЗ ОБЯЗАН: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</w:rPr>
      </w:pPr>
      <w:r w:rsidRPr="00421165">
        <w:rPr>
          <w:rFonts w:ascii="Times New Roman" w:hAnsi="Times New Roman"/>
          <w:sz w:val="28"/>
        </w:rPr>
        <w:t>1. Научить получивших СИЗ правильно надевать противогаз на себя, своего ребенка и показать, как подготовить и использовать камеру защитную детскую (при получении ее на пункте выдачи).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</w:rPr>
      </w:pPr>
      <w:r w:rsidRPr="00421165">
        <w:rPr>
          <w:rFonts w:ascii="Times New Roman" w:hAnsi="Times New Roman"/>
          <w:sz w:val="28"/>
        </w:rPr>
        <w:lastRenderedPageBreak/>
        <w:t>2. Путем многократного (3-4 раза) одевания противогазов обучаемыми убедиться, что приемы одевания противогазов усвоены хорошо. Особое внимание обратить на то, чтобы обучаемые при надевании противогаза закрывали глаза и после его одевания делали резкий выдох.</w:t>
      </w:r>
    </w:p>
    <w:p w:rsidR="00421165" w:rsidRPr="00421165" w:rsidRDefault="00421165" w:rsidP="00421165">
      <w:pPr>
        <w:ind w:firstLine="709"/>
        <w:jc w:val="both"/>
        <w:rPr>
          <w:rFonts w:ascii="Times New Roman" w:hAnsi="Times New Roman"/>
          <w:sz w:val="28"/>
        </w:rPr>
      </w:pPr>
      <w:r w:rsidRPr="00421165">
        <w:rPr>
          <w:rFonts w:ascii="Times New Roman" w:hAnsi="Times New Roman"/>
          <w:sz w:val="28"/>
        </w:rPr>
        <w:t>3. Весь личный состав звена подготовки СИЗ к использованию должен уметь оперативно производить сборку и проверку герметичности противогазов и устранять их простейшие неисправности.</w:t>
      </w:r>
    </w:p>
    <w:sectPr w:rsidR="00421165" w:rsidRPr="00421165" w:rsidSect="00421165">
      <w:pgSz w:w="11906" w:h="16838" w:code="9"/>
      <w:pgMar w:top="1134" w:right="680" w:bottom="1134" w:left="127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45A2A"/>
    <w:multiLevelType w:val="singleLevel"/>
    <w:tmpl w:val="92E4BE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45201"/>
    <w:rsid w:val="0014351D"/>
    <w:rsid w:val="00151BE5"/>
    <w:rsid w:val="00370749"/>
    <w:rsid w:val="00421165"/>
    <w:rsid w:val="0060256E"/>
    <w:rsid w:val="00645201"/>
    <w:rsid w:val="0067614B"/>
    <w:rsid w:val="006D68D0"/>
    <w:rsid w:val="00861CCF"/>
    <w:rsid w:val="008A09D0"/>
    <w:rsid w:val="009106BA"/>
    <w:rsid w:val="00B048CB"/>
    <w:rsid w:val="00B07B1F"/>
    <w:rsid w:val="00B1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01"/>
    <w:pPr>
      <w:widowControl w:val="0"/>
      <w:suppressAutoHyphens/>
    </w:pPr>
    <w:rPr>
      <w:rFonts w:ascii="Arial" w:eastAsia="Lucida Sans Unicode" w:hAnsi="Arial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2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201"/>
    <w:rPr>
      <w:rFonts w:ascii="Tahoma" w:eastAsia="Lucida Sans Unicode" w:hAnsi="Tahoma" w:cs="Tahoma"/>
      <w:kern w:val="1"/>
      <w:sz w:val="16"/>
      <w:szCs w:val="16"/>
    </w:rPr>
  </w:style>
  <w:style w:type="paragraph" w:styleId="a5">
    <w:name w:val="Body Text"/>
    <w:basedOn w:val="a"/>
    <w:link w:val="a6"/>
    <w:rsid w:val="00421165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21165"/>
    <w:rPr>
      <w:rFonts w:eastAsia="Times New Roman"/>
      <w:b/>
      <w:kern w:val="0"/>
      <w:szCs w:val="20"/>
      <w:lang w:eastAsia="ru-RU"/>
    </w:rPr>
  </w:style>
  <w:style w:type="paragraph" w:styleId="2">
    <w:name w:val="Body Text 2"/>
    <w:basedOn w:val="a"/>
    <w:link w:val="20"/>
    <w:rsid w:val="00421165"/>
    <w:pPr>
      <w:widowControl/>
      <w:suppressAutoHyphens w:val="0"/>
      <w:jc w:val="both"/>
    </w:pPr>
    <w:rPr>
      <w:rFonts w:ascii="Times New Roman" w:eastAsia="Times New Roman" w:hAnsi="Times New Roman"/>
      <w:kern w:val="0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21165"/>
    <w:rPr>
      <w:rFonts w:eastAsia="Times New Roman"/>
      <w:kern w:val="0"/>
      <w:szCs w:val="20"/>
      <w:lang w:eastAsia="ru-RU"/>
    </w:rPr>
  </w:style>
  <w:style w:type="paragraph" w:styleId="a7">
    <w:name w:val="Body Text Indent"/>
    <w:basedOn w:val="a"/>
    <w:link w:val="a8"/>
    <w:rsid w:val="00421165"/>
    <w:pPr>
      <w:widowControl/>
      <w:suppressAutoHyphens w:val="0"/>
      <w:ind w:firstLine="709"/>
      <w:jc w:val="both"/>
    </w:pPr>
    <w:rPr>
      <w:rFonts w:ascii="Times New Roman" w:eastAsia="Times New Roman" w:hAnsi="Times New Roman"/>
      <w:kern w:val="0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21165"/>
    <w:rPr>
      <w:rFonts w:eastAsia="Times New Roman"/>
      <w:kern w:val="0"/>
      <w:szCs w:val="20"/>
      <w:lang w:eastAsia="ru-RU"/>
    </w:rPr>
  </w:style>
  <w:style w:type="paragraph" w:styleId="21">
    <w:name w:val="Body Text Indent 2"/>
    <w:basedOn w:val="a"/>
    <w:link w:val="22"/>
    <w:rsid w:val="00421165"/>
    <w:pPr>
      <w:widowControl/>
      <w:suppressAutoHyphens w:val="0"/>
      <w:ind w:firstLine="851"/>
      <w:jc w:val="both"/>
    </w:pPr>
    <w:rPr>
      <w:rFonts w:ascii="Times New Roman" w:eastAsia="Times New Roman" w:hAnsi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21165"/>
    <w:rPr>
      <w:rFonts w:eastAsia="Times New Roman"/>
      <w:kern w:val="0"/>
      <w:szCs w:val="20"/>
      <w:lang w:eastAsia="ru-RU"/>
    </w:rPr>
  </w:style>
  <w:style w:type="paragraph" w:styleId="3">
    <w:name w:val="Body Text Indent 3"/>
    <w:basedOn w:val="a"/>
    <w:link w:val="30"/>
    <w:rsid w:val="00421165"/>
    <w:pPr>
      <w:widowControl/>
      <w:suppressAutoHyphens w:val="0"/>
      <w:ind w:firstLine="709"/>
    </w:pPr>
    <w:rPr>
      <w:rFonts w:ascii="Times New Roman" w:eastAsia="Times New Roman" w:hAnsi="Times New Roman"/>
      <w:kern w:val="0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21165"/>
    <w:rPr>
      <w:rFonts w:eastAsia="Times New Roman"/>
      <w:kern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Fedorova.E.V</dc:creator>
  <cp:lastModifiedBy>Akinfieva</cp:lastModifiedBy>
  <cp:revision>2</cp:revision>
  <cp:lastPrinted>2014-10-03T00:41:00Z</cp:lastPrinted>
  <dcterms:created xsi:type="dcterms:W3CDTF">2014-10-03T00:34:00Z</dcterms:created>
  <dcterms:modified xsi:type="dcterms:W3CDTF">2021-03-09T06:41:00Z</dcterms:modified>
</cp:coreProperties>
</file>