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7309" w14:textId="743BA4A1" w:rsidR="00C1430F" w:rsidRDefault="00C1430F" w:rsidP="00C1430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ПРИМЕРНОЕ ПОЛОЖЕНИЕ О КОМИССИИ ПО ПОВЫШЕНИЮ УСТОЙЧИВОСТИ ФУНКЦИОНИРОВАНИЯ ОРГАНИЗАЦИЙ В ВОЕННОЕ ВРЕМЯ И В ЧРЕЗВЫЧАЙНЫХ СИТУАЦИЯХ НА ТЕРРИТОРИИ СУБЪЕКТА РФ</w:t>
      </w:r>
    </w:p>
    <w:p w14:paraId="45BBF9CF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Общие положения </w:t>
      </w:r>
    </w:p>
    <w:p w14:paraId="576B565C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1.1. Настоящее Положение о комиссии по повышению устойчивости функционирования организаций в военное время и в чрезвычайных ситуациях на территории субъекта РФ (далее - Положение) определяет статус и порядок деятельности комиссии по повышению устойчивости функционирования организаций в военное время и в чрезвычайных ситуациях на территории субъекта РФ (далее - комиссия). </w:t>
      </w:r>
    </w:p>
    <w:p w14:paraId="4BDCF14C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1.2. Комиссия создается в целях решения задач, связанных с повышением устойчивости функционирования организаций субъекта РФ (далее - организаций),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характера. </w:t>
      </w:r>
    </w:p>
    <w:p w14:paraId="7621BD55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1.3. Комиссия является постоянно действующим координационным органом при Правительстве субъекта РФ, обеспечивающим планирование и координацию выполнения мероприятий по повышению устойчивости функционирования организаций в военное время и в чрезвычайных ситуациях. </w:t>
      </w:r>
    </w:p>
    <w:p w14:paraId="07696616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1.4. В своей деятельности комиссия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субъекта РФ, законами субъекта РФ, постановлениями и распоряжениями Главы администрации субъекта РФ и Правительства субъекта РФ, а также настоящим Положением. </w:t>
      </w:r>
    </w:p>
    <w:p w14:paraId="717E055F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1.5. Комиссия формируется из представителей исполнительных органов государственной власти субъекта РФ, территориальных органов федеральных органов исполнительной власти и организаций. </w:t>
      </w:r>
    </w:p>
    <w:p w14:paraId="0AA1143D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1.6. В составе комиссии действуют следующие рабочие группы по повышению устойчивости функционирования: </w:t>
      </w:r>
    </w:p>
    <w:p w14:paraId="60920C0D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топливно-энергетического комплекса и промышленного производства; </w:t>
      </w:r>
    </w:p>
    <w:p w14:paraId="5DE528C9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жилищно-коммунального хозяйства; </w:t>
      </w:r>
    </w:p>
    <w:p w14:paraId="3B5A8D99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транспортной системы; - агропромышленного комплекса; </w:t>
      </w:r>
    </w:p>
    <w:p w14:paraId="1BF6F39C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социальной сферы; </w:t>
      </w:r>
    </w:p>
    <w:p w14:paraId="6BEC7705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систем управления, связи и оповещения. </w:t>
      </w:r>
    </w:p>
    <w:p w14:paraId="699EE25D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Задачи комиссии </w:t>
      </w:r>
    </w:p>
    <w:p w14:paraId="0F5F0B31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Основной задачей комиссии является организация планирования и координация выполнения мероприятий по повышению устойчивости функционирования организаций в мирное и военное время, направленных на: </w:t>
      </w:r>
    </w:p>
    <w:p w14:paraId="4C3CFE83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рациональное размещение производственных мощностей на территории субъекта РФ; </w:t>
      </w:r>
    </w:p>
    <w:p w14:paraId="5AFCCBC5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предотвращение и минимизацию рисков возникновения крупных производственных аварий и катастроф на территории субъекта РФ; </w:t>
      </w:r>
    </w:p>
    <w:p w14:paraId="2F2218CA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снижение возможных потерь и разрушений в случае возникновения чрезвычайных ситуаций, а также в результате воздействия современных средств поражения и вторичных поражающих факторов; </w:t>
      </w:r>
    </w:p>
    <w:p w14:paraId="4A1DB727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создание условий для быстрого восстановления производства и обеспечения жизнедеятельности населения субъекта РФ, нарушенных при военных конфликтах или вследствие этих конфликтов, а также при чрезвычайных ситуациях природного и техногенного характера. </w:t>
      </w:r>
    </w:p>
    <w:p w14:paraId="71082EBA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Функции комиссии </w:t>
      </w:r>
    </w:p>
    <w:p w14:paraId="61F5946C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3.1. Комиссия в соответствии с возложенными на нее задачами осуществляет: </w:t>
      </w:r>
    </w:p>
    <w:p w14:paraId="254BE102" w14:textId="77777777" w:rsidR="00C1430F" w:rsidRDefault="00C1430F" w:rsidP="00C1430F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- планирование и координацию разработки и проведения мероприятий по повышению устойчивости функционирования организаций в условиях военного времени и в чрезвычайных ситуациях; </w:t>
      </w:r>
    </w:p>
    <w:p w14:paraId="6B03C12C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рассмотрение разработанных исполнительными органами государственной власти субъекта РФ мероприятий по повышению устойчивости функционирования организаций; - рассмотрение исследовательских работ по вопросам повышения устойчивости функционирования организаций; </w:t>
      </w:r>
    </w:p>
    <w:p w14:paraId="0A169EB6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оценку реализации организациями мероприятий по повышению устойчивости их функционирования в военное время и чрезвычайных ситуациях; </w:t>
      </w:r>
    </w:p>
    <w:p w14:paraId="20D36AFC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разработку предложений, направленных на повышение устойчивости функционирования организаций, защиту персонала организаций и населения в условиях военного времени и чрезвычайных ситуаций, и представление их в Правительство субъекта РФ; </w:t>
      </w:r>
    </w:p>
    <w:p w14:paraId="69BC083B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взаимодействие с комиссиями по повышению устойчивости функционирования организаций, создаваемых органами местного самоуправления муниципальных образований субъекта РФ и организациями субъекта РФ; </w:t>
      </w:r>
    </w:p>
    <w:p w14:paraId="6D94B299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анализ выполнения в исполнительных органах государственной власти субъекта РФ и органах местного самоуправления муниципальных образований субъекта РФ мероприятий по повышению устойчивости функционирования организаций, в том числе путем заслушивания должностных лиц и руководителей, представителей соответствующих комиссий по повышению устойчивости функционирования; </w:t>
      </w:r>
    </w:p>
    <w:p w14:paraId="7C947863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участие в сборах, учениях и тренировках и других плановых мероприятиях. </w:t>
      </w:r>
    </w:p>
    <w:p w14:paraId="66DB61E0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3.2. В области повышения устойчивости функционирования </w:t>
      </w:r>
      <w:proofErr w:type="spellStart"/>
      <w:r>
        <w:rPr>
          <w:b/>
          <w:bCs/>
          <w:sz w:val="23"/>
          <w:szCs w:val="23"/>
        </w:rPr>
        <w:t>топливноэнергетического</w:t>
      </w:r>
      <w:proofErr w:type="spellEnd"/>
      <w:r>
        <w:rPr>
          <w:b/>
          <w:bCs/>
          <w:sz w:val="23"/>
          <w:szCs w:val="23"/>
        </w:rPr>
        <w:t xml:space="preserve"> комплекса, промышленного производства: </w:t>
      </w:r>
    </w:p>
    <w:p w14:paraId="0946CE95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определение степени устойчивости элементов и систем электро- и теплоснабжения, водо- и топливоснабжения в чрезвычайных ситуациях и в условиях военного времени; </w:t>
      </w:r>
    </w:p>
    <w:p w14:paraId="7C6FD56F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анализ возможности работы организаций от автономных источников энергоснабжения на территории субъекта РФ; </w:t>
      </w:r>
    </w:p>
    <w:p w14:paraId="695C0313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оценка эффективности выполнения мероприятий по повышению устойчивости функционирования промышленных предприятий; </w:t>
      </w:r>
    </w:p>
    <w:p w14:paraId="09EEE492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оценка степени возможного разрушения основных производственных фондов и потерь производственных мощностей предприятий; </w:t>
      </w:r>
    </w:p>
    <w:p w14:paraId="2CC36166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подготовка предложений по повышению устойчивости функционирования топливно-энергетического комплекса, промышленного производства на территории субъекта РФ. </w:t>
      </w:r>
      <w:r>
        <w:rPr>
          <w:b/>
          <w:bCs/>
          <w:sz w:val="23"/>
          <w:szCs w:val="23"/>
        </w:rPr>
        <w:t xml:space="preserve">3.3. В области повышения устойчивости функционирования </w:t>
      </w:r>
      <w:proofErr w:type="spellStart"/>
      <w:r>
        <w:rPr>
          <w:b/>
          <w:bCs/>
          <w:sz w:val="23"/>
          <w:szCs w:val="23"/>
        </w:rPr>
        <w:t>жилищнокоммунального</w:t>
      </w:r>
      <w:proofErr w:type="spellEnd"/>
      <w:r>
        <w:rPr>
          <w:b/>
          <w:bCs/>
          <w:sz w:val="23"/>
          <w:szCs w:val="23"/>
        </w:rPr>
        <w:t xml:space="preserve"> хозяйства</w:t>
      </w:r>
      <w:r>
        <w:rPr>
          <w:sz w:val="23"/>
          <w:szCs w:val="23"/>
        </w:rPr>
        <w:t xml:space="preserve">: </w:t>
      </w:r>
    </w:p>
    <w:p w14:paraId="5E7C4DE9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анализ эффективности выполнения мероприятий по повышению устойчивости функционирования жилищно-коммунального хозяйства; </w:t>
      </w:r>
    </w:p>
    <w:p w14:paraId="61C5C4E6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подготовка предложений по повышению устойчивости функционирования жилищно-коммунального хозяйства на территории субъекта РФ </w:t>
      </w:r>
    </w:p>
    <w:p w14:paraId="7B1FA2EA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3.4. В области повышения устойчивости функционирования транспортной системы: - анализ эффективности выполнения мероприятий по повышению устойчивости функционирования транспортной системы; </w:t>
      </w:r>
    </w:p>
    <w:p w14:paraId="07B9D26A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определение возможных потерь транспортных средств и разрушений транспортных коммуникаций и сооружений на них; </w:t>
      </w:r>
    </w:p>
    <w:p w14:paraId="7EC9D318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подготовка предложений по повышению устойчивости функционирования транспортной системы на территории субъекта РФ. </w:t>
      </w:r>
    </w:p>
    <w:p w14:paraId="1FB42E77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3.5. В области повышения устойчивости функционирования агропромышленного комплекса: </w:t>
      </w:r>
    </w:p>
    <w:p w14:paraId="5E6750B0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анализ эффективности выполнения мероприятий по снижению ущерба в животноводстве, растениеводстве и производстве продуктов питания и пищевого сырья; </w:t>
      </w:r>
    </w:p>
    <w:p w14:paraId="3C8F5863" w14:textId="77777777" w:rsidR="00C1430F" w:rsidRDefault="00C1430F" w:rsidP="00C1430F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- определение степени потерь мощностей агропромышленного комплекса, снижения объема производства продукции и предоставления услуг населению; </w:t>
      </w:r>
    </w:p>
    <w:p w14:paraId="623EAFBF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подготовка предложений по повышению устойчивости функционирования агропромышленного комплекса на территории субъекта РФ. </w:t>
      </w:r>
    </w:p>
    <w:p w14:paraId="19E90DCD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3.6. В области повышения устойчивости функционирования социальной сферы: </w:t>
      </w:r>
    </w:p>
    <w:p w14:paraId="1CC33C07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анализ эффективности выполнения мероприятий по повышению устойчивости функционирования социальной сферы; </w:t>
      </w:r>
    </w:p>
    <w:p w14:paraId="08E2A81F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подготовка предложений по повышению устойчивости функционирования социальной сферы на территории субъекта РФ. </w:t>
      </w:r>
    </w:p>
    <w:p w14:paraId="7A585CFD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3.7. В области повышения устойчивости систем управления, связи и оповещения: - анализ эффективности выполнения мероприятий по повышению устойчивости систем управления, связи и оповещения, в том числе способности дублирующих органов управления обеспечить непрерывное управление организациями при нарушении связи с основными органами управления; </w:t>
      </w:r>
    </w:p>
    <w:p w14:paraId="2AF44ACD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анализ готовности системы оповещения руководящего состава органов управления всех уровней и населения субъекта РФ </w:t>
      </w:r>
    </w:p>
    <w:p w14:paraId="78E65BBB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подготовка предложений по повышению устойчивости систем управления, связи и оповещения субъекта РФ. </w:t>
      </w:r>
    </w:p>
    <w:p w14:paraId="385A1D27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Организация работы комиссии </w:t>
      </w:r>
    </w:p>
    <w:p w14:paraId="741D43B2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4.1. Заседания комиссии проводятся в соответствии с планом работы комиссии (не реже одного раза в год), утверждаемым председателем комиссии. Секретарь комиссии ведет протокол заседания комиссии, в котором фиксирует ее решения и результаты голосования. Протокол заседания комиссии подписывается председателем и секретарем комиссии. </w:t>
      </w:r>
    </w:p>
    <w:p w14:paraId="21BAFE66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4.2. Заседание комиссии является правомочным, если на нем присутствует более половины от списочного состава членов комиссии. </w:t>
      </w:r>
    </w:p>
    <w:p w14:paraId="1DBE56EA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4.3. Решения комиссии считаются принятыми, если за них проголосовало более половины из числа присутствующих на заседании членов комиссии. В случае равенства голосов решающим является голос председательствующего на заседании. </w:t>
      </w:r>
    </w:p>
    <w:p w14:paraId="2A1909E7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4.4. Организационно-техническое обеспечение деятельности комиссии возлагается на службу по обеспечению безопасности жизнедеятельности населения субъекта РФ. </w:t>
      </w:r>
    </w:p>
    <w:p w14:paraId="1D9DB3EB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Организация работы рабочих групп комиссии </w:t>
      </w:r>
    </w:p>
    <w:p w14:paraId="460BFF69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5.1. Рабочая группа комиссии формируется на представительной основе в составе руководителя рабочей группы и членов рабочей группы. </w:t>
      </w:r>
    </w:p>
    <w:p w14:paraId="55522C18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5.2. Секретарь рабочей группы назначается руководителем рабочей группы из числа членов рабочей группы. </w:t>
      </w:r>
    </w:p>
    <w:p w14:paraId="4C728376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5.3. Членами рабочей группы могут быть представители исполнительных органов государственной власти субъекта РФ, территориальных органов федеральных органов исполнительной власти (по согласованию), а также представители иных органов государственной власти и местного самоуправления, организаций, общественных объединений (по согласованию). </w:t>
      </w:r>
    </w:p>
    <w:p w14:paraId="602A318A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5.4. Порядок и планы работы рабочих групп утверждаются их руководителями в соответствии с планом работы комиссии. </w:t>
      </w:r>
    </w:p>
    <w:p w14:paraId="4DBB55A5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 Права и обязанности членов комиссии </w:t>
      </w:r>
    </w:p>
    <w:p w14:paraId="26D184F8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6.1. Комиссия имеет право: </w:t>
      </w:r>
    </w:p>
    <w:p w14:paraId="4EE6D265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запрашивать от исполнительных органов государственной власти субъекта РФ, органов местного самоуправления муниципальных образований субъекта РФ и организаций необходимые данные для реализации возложенных на комиссию задач и функций; </w:t>
      </w:r>
    </w:p>
    <w:p w14:paraId="08223E4B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привлекать в установленном порядке к участию в рассмотрении вопросов повышения устойчивости функционирования организаций представителей исполнительных органов государственной власти субъекта РФ, специалистов заинтересованных научно-</w:t>
      </w:r>
    </w:p>
    <w:p w14:paraId="24BC6F4E" w14:textId="77777777" w:rsidR="00C1430F" w:rsidRDefault="00C1430F" w:rsidP="00C1430F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исследовательских и иных учреждений, организаций и общественных объединений; - инициировать разработку и проведение исследований в области повышения устойчивости функционирования организаций и рассматривать целесообразность практического осуществления мероприятий, разработанных по результатам проведенных исследований; </w:t>
      </w:r>
    </w:p>
    <w:p w14:paraId="6C06D5AE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принимать участие в проведении исследований в области повышения устойчивости функционирования организаций; </w:t>
      </w:r>
    </w:p>
    <w:p w14:paraId="5D4065F3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заслушивать руководителей и должностных лиц исполнительных органов государственной власти субъекта РФ, органов местного самоуправления муниципальных образований субъекта РФ и организаций субъекта РФ по вопросам повышения устойчивости функционирования организаций, проводить заседания комиссии с приглашением председателей комиссий по повышению устойчивости функционирования муниципальных образований субъекта РФ и организаций. </w:t>
      </w:r>
    </w:p>
    <w:p w14:paraId="0A94114B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6.2. Председатель комиссии отвечает за организацию работы комиссии и выполнение задач, возложенных на комиссию. </w:t>
      </w:r>
    </w:p>
    <w:p w14:paraId="6D6820F1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Председатель комиссии обязан: </w:t>
      </w:r>
    </w:p>
    <w:p w14:paraId="4EC4AE51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проводить плановые и внеплановые заседания комиссии; </w:t>
      </w:r>
    </w:p>
    <w:p w14:paraId="6A604180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организовывать подготовку предложений по повышению устойчивости функционирования организаций в условиях военного времени и в чрезвычайных ситуациях для включения их в установленном законодательством Российской Федерации порядке в проекты планов экономического развития и план гражданской обороны и защиты населения субъекта РФ; </w:t>
      </w:r>
    </w:p>
    <w:p w14:paraId="09BDB0CF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координировать работу комиссий по повышению устойчивости функционирования организаций в военное время и в чрезвычайных ситуациях, создаваемых органами местного самоуправления муниципальных образований субъекта РФ и организациями субъекта РФ; </w:t>
      </w:r>
    </w:p>
    <w:p w14:paraId="4D34987D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планировать и организовывать подготовку членов комиссии в области гражданской обороны. </w:t>
      </w:r>
    </w:p>
    <w:p w14:paraId="75CAE273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6.3. Секретарь комиссии обязан: </w:t>
      </w:r>
    </w:p>
    <w:p w14:paraId="035E5D54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разрабатывать и организовывать согласование плана работы комиссии на очередной год; </w:t>
      </w:r>
    </w:p>
    <w:p w14:paraId="562F0341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организовывать проведение заседания комиссии; </w:t>
      </w:r>
    </w:p>
    <w:p w14:paraId="649CC71A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оповещать членов комиссии и лиц, приглашенных на ее заседание о дате, времени и месте проведения заседания комиссии с указанием повестки дня заседания; </w:t>
      </w:r>
    </w:p>
    <w:p w14:paraId="6D8F1F43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проводить тренировки по оповещению и сбору членов комиссии; </w:t>
      </w:r>
    </w:p>
    <w:p w14:paraId="26AF3FFB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вести протоколы заседаний и оформлять решения по их итогам; </w:t>
      </w:r>
    </w:p>
    <w:p w14:paraId="2C3656BA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организовывать доведение решений комиссии до исполнителей и контролировать их исполнение; - выполнять отдельные поручения председателя комиссии и его заместителя; - взаимодействовать со средствами массовой информации по вопросам деятельности комиссии. </w:t>
      </w:r>
    </w:p>
    <w:p w14:paraId="3BA9EF8B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6.4. Председатель рабочей группы обязан: </w:t>
      </w:r>
    </w:p>
    <w:p w14:paraId="01577666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координировать работу рабочей группы в соответствии с возложенными на нее задачами и функциями; </w:t>
      </w:r>
    </w:p>
    <w:p w14:paraId="1365E4CC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принимать участие в разработке плана комиссии на год; </w:t>
      </w:r>
    </w:p>
    <w:p w14:paraId="4707335D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выполнять отдельные поручения председателя комиссии и его заместителя; </w:t>
      </w:r>
    </w:p>
    <w:p w14:paraId="7A4A402D" w14:textId="77777777" w:rsidR="00C1430F" w:rsidRDefault="00C1430F" w:rsidP="00C14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организовывать проведение анализа эффективности выполнения мероприятий по повышению функционирования организаций в пределах возложенных на рабочую группу задач и функций; </w:t>
      </w:r>
    </w:p>
    <w:p w14:paraId="53A4FDC2" w14:textId="0D8CE826" w:rsidR="007C5343" w:rsidRPr="00C1430F" w:rsidRDefault="00C1430F" w:rsidP="00C1430F">
      <w:pPr>
        <w:rPr>
          <w:rFonts w:ascii="Times New Roman" w:hAnsi="Times New Roman" w:cs="Times New Roman"/>
        </w:rPr>
      </w:pPr>
      <w:r w:rsidRPr="00C1430F">
        <w:rPr>
          <w:rFonts w:ascii="Times New Roman" w:hAnsi="Times New Roman" w:cs="Times New Roman"/>
          <w:sz w:val="23"/>
          <w:szCs w:val="23"/>
        </w:rPr>
        <w:t>- организовывать подготовку предложений по дальнейшему повышению устойчивости функционирования организаций в пределах, возложенных на рабочую группу задач и функций</w:t>
      </w:r>
    </w:p>
    <w:sectPr w:rsidR="007C5343" w:rsidRPr="00C14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10"/>
    <w:rsid w:val="005B128B"/>
    <w:rsid w:val="007C5343"/>
    <w:rsid w:val="00A67210"/>
    <w:rsid w:val="00AB0526"/>
    <w:rsid w:val="00C1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495A"/>
  <w15:chartTrackingRefBased/>
  <w15:docId w15:val="{77B13394-DE1F-4287-B546-3E8745B3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43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1879</Words>
  <Characters>10712</Characters>
  <Application>Microsoft Office Word</Application>
  <DocSecurity>0</DocSecurity>
  <Lines>89</Lines>
  <Paragraphs>25</Paragraphs>
  <ScaleCrop>false</ScaleCrop>
  <Company/>
  <LinksUpToDate>false</LinksUpToDate>
  <CharactersWithSpaces>12566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Лемешева</dc:creator>
  <cp:keywords/>
  <dc:description/>
  <cp:lastModifiedBy>Лемешева</cp:lastModifiedBy>
  <cp:revision>4</cp:revision>
  <dcterms:created xsi:type="dcterms:W3CDTF">2026-02-11T04:28:00Z</dcterms:created>
  <dcterms:modified xsi:type="dcterms:W3CDTF">2026-02-11T04:39:00Z</dcterms:modified>
</cp:coreProperties>
</file>